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EF6" w:rsidRPr="001B3EF6" w:rsidRDefault="001B3EF6" w:rsidP="001B3EF6">
      <w:pPr>
        <w:pStyle w:val="a5"/>
        <w:ind w:left="-284"/>
        <w:jc w:val="center"/>
        <w:rPr>
          <w:b/>
          <w:color w:val="000000"/>
          <w:sz w:val="28"/>
          <w:szCs w:val="27"/>
          <w:lang w:val="kk-KZ"/>
        </w:rPr>
      </w:pPr>
      <w:bookmarkStart w:id="0" w:name="_GoBack"/>
      <w:r w:rsidRPr="001B3EF6">
        <w:rPr>
          <w:b/>
          <w:color w:val="000000"/>
          <w:sz w:val="28"/>
          <w:szCs w:val="27"/>
          <w:lang w:val="kk-KZ"/>
        </w:rPr>
        <w:t>«Үздік педагог – 2019» облыстық конкурсының</w:t>
      </w:r>
      <w:bookmarkEnd w:id="0"/>
      <w:r w:rsidRPr="001B3EF6">
        <w:rPr>
          <w:b/>
          <w:color w:val="000000"/>
          <w:sz w:val="28"/>
          <w:szCs w:val="27"/>
          <w:lang w:val="kk-KZ"/>
        </w:rPr>
        <w:t xml:space="preserve"> </w:t>
      </w:r>
      <w:r w:rsidRPr="001B3EF6">
        <w:rPr>
          <w:b/>
          <w:color w:val="000000"/>
          <w:sz w:val="28"/>
          <w:szCs w:val="27"/>
          <w:lang w:val="kk-KZ"/>
        </w:rPr>
        <w:t>ақпараты</w:t>
      </w:r>
    </w:p>
    <w:p w:rsidR="001B3EF6" w:rsidRPr="001B3EF6" w:rsidRDefault="001B3EF6" w:rsidP="001B3EF6">
      <w:pPr>
        <w:pStyle w:val="a5"/>
        <w:ind w:left="-284"/>
        <w:jc w:val="both"/>
        <w:rPr>
          <w:color w:val="000000"/>
          <w:sz w:val="28"/>
          <w:szCs w:val="27"/>
          <w:lang w:val="kk-KZ"/>
        </w:rPr>
      </w:pPr>
      <w:r w:rsidRPr="001B3EF6">
        <w:rPr>
          <w:color w:val="000000"/>
          <w:sz w:val="28"/>
          <w:szCs w:val="27"/>
          <w:lang w:val="kk-KZ"/>
        </w:rPr>
        <w:t xml:space="preserve">       </w:t>
      </w:r>
      <w:r w:rsidRPr="001B3EF6">
        <w:rPr>
          <w:color w:val="000000"/>
          <w:sz w:val="28"/>
          <w:szCs w:val="27"/>
          <w:lang w:val="kk-KZ"/>
        </w:rPr>
        <w:t>Қазақстан Республикасы Білім және ғылым министрінің 2015 жылғы 16 қаңтардағы №12 «Үздік педагог» атағын беру қағидаларын бекіту туралы», Маңғыстау облысы білім басқармасының 2019 жылғы 4 сәуірдегі №29-нқ «Үздік педагог – 2019» облыстық конкурсын өткізу туралы» бұйрықтарына сәйкес 2019 жылғы 20 маусымда «Үздік педагог – 2019» облыстық конкурсы өтті.</w:t>
      </w:r>
    </w:p>
    <w:p w:rsidR="001B3EF6" w:rsidRPr="001B3EF6" w:rsidRDefault="001B3EF6" w:rsidP="001B3EF6">
      <w:pPr>
        <w:pStyle w:val="a5"/>
        <w:ind w:left="-284"/>
        <w:jc w:val="both"/>
        <w:rPr>
          <w:color w:val="000000"/>
          <w:sz w:val="28"/>
          <w:szCs w:val="27"/>
          <w:lang w:val="kk-KZ"/>
        </w:rPr>
      </w:pPr>
      <w:r w:rsidRPr="001B3EF6">
        <w:rPr>
          <w:color w:val="000000"/>
          <w:sz w:val="28"/>
          <w:szCs w:val="27"/>
          <w:lang w:val="kk-KZ"/>
        </w:rPr>
        <w:t xml:space="preserve">       </w:t>
      </w:r>
      <w:r w:rsidRPr="001B3EF6">
        <w:rPr>
          <w:color w:val="000000"/>
          <w:sz w:val="28"/>
          <w:szCs w:val="27"/>
          <w:lang w:val="kk-KZ"/>
        </w:rPr>
        <w:t>Аталған конкурсқа қала және аудандық білім беру ұйымдарынан 17 педагог қатысып, педагогикалық қызметі туралы талдау есебі, «Мен қазіргі заман педагогімін» тақырыбындағы эссе, шығармашылық жұмысын қорғауы, шығармашылық портфолиосы, электронды тасымалдағыштағы сабақтары зерделеніп, қаралды.</w:t>
      </w:r>
    </w:p>
    <w:p w:rsidR="001B3EF6" w:rsidRPr="001B3EF6" w:rsidRDefault="001B3EF6" w:rsidP="001B3EF6">
      <w:pPr>
        <w:pStyle w:val="a5"/>
        <w:ind w:left="-284"/>
        <w:jc w:val="both"/>
        <w:rPr>
          <w:color w:val="000000"/>
          <w:sz w:val="28"/>
          <w:szCs w:val="27"/>
          <w:lang w:val="kk-KZ"/>
        </w:rPr>
      </w:pPr>
      <w:r w:rsidRPr="001B3EF6">
        <w:rPr>
          <w:color w:val="000000"/>
          <w:sz w:val="28"/>
          <w:szCs w:val="27"/>
          <w:lang w:val="kk-KZ"/>
        </w:rPr>
        <w:t xml:space="preserve">      </w:t>
      </w:r>
      <w:r w:rsidRPr="001B3EF6">
        <w:rPr>
          <w:color w:val="000000"/>
          <w:sz w:val="28"/>
          <w:szCs w:val="27"/>
          <w:lang w:val="kk-KZ"/>
        </w:rPr>
        <w:t>Конкурстық комиссияның қорытындысы бойынша Маңғыстау ауданы, Өтес орта мектебінің мұғалімі Надирова Гулсим, Жаңаөзен қаласы, Жаңаөзен білім инновация лицейінің мұғалімі Маханова Гулаш Умирзаковна, Түпқараған ауданы, Ақшұқыр мектеп лицейінің Айманов Бауыржан Сагидуллаевичтің құжаттары республикалық «Үздік педагог – 2019» байқауына жіберілді.</w:t>
      </w:r>
    </w:p>
    <w:p w:rsidR="0005305A" w:rsidRPr="001B3EF6" w:rsidRDefault="001B3EF6" w:rsidP="001B3EF6">
      <w:pPr>
        <w:spacing w:line="240" w:lineRule="auto"/>
        <w:jc w:val="both"/>
        <w:rPr>
          <w:sz w:val="24"/>
          <w:lang w:val="kk-KZ"/>
        </w:rPr>
      </w:pPr>
      <w:r>
        <w:rPr>
          <w:noProof/>
          <w:sz w:val="24"/>
          <w:lang w:eastAsia="ru-RU"/>
        </w:rPr>
        <w:drawing>
          <wp:anchor distT="0" distB="0" distL="114300" distR="114300" simplePos="0" relativeHeight="251660288" behindDoc="0" locked="0" layoutInCell="1" allowOverlap="1" wp14:anchorId="4839E16A" wp14:editId="6F8989AE">
            <wp:simplePos x="0" y="0"/>
            <wp:positionH relativeFrom="column">
              <wp:posOffset>3056890</wp:posOffset>
            </wp:positionH>
            <wp:positionV relativeFrom="paragraph">
              <wp:posOffset>2734945</wp:posOffset>
            </wp:positionV>
            <wp:extent cx="3400425" cy="2266950"/>
            <wp:effectExtent l="0" t="0" r="9525"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14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00425" cy="2266950"/>
                    </a:xfrm>
                    <a:prstGeom prst="rect">
                      <a:avLst/>
                    </a:prstGeom>
                  </pic:spPr>
                </pic:pic>
              </a:graphicData>
            </a:graphic>
            <wp14:sizeRelH relativeFrom="page">
              <wp14:pctWidth>0</wp14:pctWidth>
            </wp14:sizeRelH>
            <wp14:sizeRelV relativeFrom="page">
              <wp14:pctHeight>0</wp14:pctHeight>
            </wp14:sizeRelV>
          </wp:anchor>
        </w:drawing>
      </w:r>
      <w:r>
        <w:rPr>
          <w:noProof/>
          <w:sz w:val="24"/>
          <w:lang w:eastAsia="ru-RU"/>
        </w:rPr>
        <w:drawing>
          <wp:anchor distT="0" distB="0" distL="114300" distR="114300" simplePos="0" relativeHeight="251661312" behindDoc="0" locked="0" layoutInCell="1" allowOverlap="1" wp14:anchorId="60E54A80" wp14:editId="5767E7F1">
            <wp:simplePos x="0" y="0"/>
            <wp:positionH relativeFrom="column">
              <wp:posOffset>-476885</wp:posOffset>
            </wp:positionH>
            <wp:positionV relativeFrom="paragraph">
              <wp:posOffset>2734945</wp:posOffset>
            </wp:positionV>
            <wp:extent cx="3400425" cy="2266950"/>
            <wp:effectExtent l="0" t="0" r="9525"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14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00425" cy="2266950"/>
                    </a:xfrm>
                    <a:prstGeom prst="rect">
                      <a:avLst/>
                    </a:prstGeom>
                  </pic:spPr>
                </pic:pic>
              </a:graphicData>
            </a:graphic>
            <wp14:sizeRelH relativeFrom="page">
              <wp14:pctWidth>0</wp14:pctWidth>
            </wp14:sizeRelH>
            <wp14:sizeRelV relativeFrom="page">
              <wp14:pctHeight>0</wp14:pctHeight>
            </wp14:sizeRelV>
          </wp:anchor>
        </w:drawing>
      </w:r>
      <w:r>
        <w:rPr>
          <w:noProof/>
          <w:sz w:val="24"/>
          <w:lang w:eastAsia="ru-RU"/>
        </w:rPr>
        <w:drawing>
          <wp:anchor distT="0" distB="0" distL="114300" distR="114300" simplePos="0" relativeHeight="251658240" behindDoc="0" locked="0" layoutInCell="1" allowOverlap="1" wp14:anchorId="4A79CE52" wp14:editId="3DECF3A2">
            <wp:simplePos x="0" y="0"/>
            <wp:positionH relativeFrom="column">
              <wp:posOffset>-476885</wp:posOffset>
            </wp:positionH>
            <wp:positionV relativeFrom="paragraph">
              <wp:posOffset>277495</wp:posOffset>
            </wp:positionV>
            <wp:extent cx="3400425" cy="2266950"/>
            <wp:effectExtent l="0" t="0" r="9525"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10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00425" cy="2266950"/>
                    </a:xfrm>
                    <a:prstGeom prst="rect">
                      <a:avLst/>
                    </a:prstGeom>
                  </pic:spPr>
                </pic:pic>
              </a:graphicData>
            </a:graphic>
            <wp14:sizeRelH relativeFrom="page">
              <wp14:pctWidth>0</wp14:pctWidth>
            </wp14:sizeRelH>
            <wp14:sizeRelV relativeFrom="page">
              <wp14:pctHeight>0</wp14:pctHeight>
            </wp14:sizeRelV>
          </wp:anchor>
        </w:drawing>
      </w:r>
      <w:r>
        <w:rPr>
          <w:noProof/>
          <w:sz w:val="24"/>
          <w:lang w:eastAsia="ru-RU"/>
        </w:rPr>
        <w:drawing>
          <wp:anchor distT="0" distB="0" distL="114300" distR="114300" simplePos="0" relativeHeight="251659264" behindDoc="0" locked="0" layoutInCell="1" allowOverlap="1" wp14:anchorId="464B7182" wp14:editId="574E5208">
            <wp:simplePos x="0" y="0"/>
            <wp:positionH relativeFrom="column">
              <wp:posOffset>3056890</wp:posOffset>
            </wp:positionH>
            <wp:positionV relativeFrom="paragraph">
              <wp:posOffset>277495</wp:posOffset>
            </wp:positionV>
            <wp:extent cx="3400425" cy="2266950"/>
            <wp:effectExtent l="0" t="0" r="9525"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12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0425" cy="2266950"/>
                    </a:xfrm>
                    <a:prstGeom prst="rect">
                      <a:avLst/>
                    </a:prstGeom>
                  </pic:spPr>
                </pic:pic>
              </a:graphicData>
            </a:graphic>
            <wp14:sizeRelH relativeFrom="page">
              <wp14:pctWidth>0</wp14:pctWidth>
            </wp14:sizeRelH>
            <wp14:sizeRelV relativeFrom="page">
              <wp14:pctHeight>0</wp14:pctHeight>
            </wp14:sizeRelV>
          </wp:anchor>
        </w:drawing>
      </w:r>
    </w:p>
    <w:sectPr w:rsidR="0005305A" w:rsidRPr="001B3EF6" w:rsidSect="0077787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877"/>
    <w:rsid w:val="0005305A"/>
    <w:rsid w:val="001B3EF6"/>
    <w:rsid w:val="0077787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spacingmailrucssattributepostfix">
    <w:name w:val="msonospacing_mailru_css_attribute_postfix"/>
    <w:basedOn w:val="a"/>
    <w:rsid w:val="007778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7778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77877"/>
    <w:rPr>
      <w:rFonts w:ascii="Tahoma" w:hAnsi="Tahoma" w:cs="Tahoma"/>
      <w:sz w:val="16"/>
      <w:szCs w:val="16"/>
    </w:rPr>
  </w:style>
  <w:style w:type="paragraph" w:styleId="a5">
    <w:name w:val="Normal (Web)"/>
    <w:basedOn w:val="a"/>
    <w:uiPriority w:val="99"/>
    <w:semiHidden/>
    <w:unhideWhenUsed/>
    <w:rsid w:val="001B3E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spacingmailrucssattributepostfix">
    <w:name w:val="msonospacing_mailru_css_attribute_postfix"/>
    <w:basedOn w:val="a"/>
    <w:rsid w:val="007778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7778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77877"/>
    <w:rPr>
      <w:rFonts w:ascii="Tahoma" w:hAnsi="Tahoma" w:cs="Tahoma"/>
      <w:sz w:val="16"/>
      <w:szCs w:val="16"/>
    </w:rPr>
  </w:style>
  <w:style w:type="paragraph" w:styleId="a5">
    <w:name w:val="Normal (Web)"/>
    <w:basedOn w:val="a"/>
    <w:uiPriority w:val="99"/>
    <w:semiHidden/>
    <w:unhideWhenUsed/>
    <w:rsid w:val="001B3E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2350878">
      <w:bodyDiv w:val="1"/>
      <w:marLeft w:val="0"/>
      <w:marRight w:val="0"/>
      <w:marTop w:val="0"/>
      <w:marBottom w:val="0"/>
      <w:divBdr>
        <w:top w:val="none" w:sz="0" w:space="0" w:color="auto"/>
        <w:left w:val="none" w:sz="0" w:space="0" w:color="auto"/>
        <w:bottom w:val="none" w:sz="0" w:space="0" w:color="auto"/>
        <w:right w:val="none" w:sz="0" w:space="0" w:color="auto"/>
      </w:divBdr>
    </w:div>
    <w:div w:id="1630896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158</Words>
  <Characters>904</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Айткул</dc:creator>
  <cp:lastModifiedBy>Айткул</cp:lastModifiedBy>
  <cp:revision>2</cp:revision>
  <dcterms:created xsi:type="dcterms:W3CDTF">2019-08-05T09:37:00Z</dcterms:created>
  <dcterms:modified xsi:type="dcterms:W3CDTF">2019-08-05T09:37:00Z</dcterms:modified>
</cp:coreProperties>
</file>