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10.11.2021 ж.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пәнінің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мұғалімдері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арасында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"</w:t>
      </w:r>
      <w:bookmarkStart w:id="0" w:name="_GoBack"/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Оқу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қызметіне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интеграциялау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практикасында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PISA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тапсырмаларын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қолданудың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тиімділігі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"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тақырыбында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вебинар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өтті</w:t>
      </w:r>
      <w:proofErr w:type="spellEnd"/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.</w:t>
      </w:r>
      <w:bookmarkEnd w:id="0"/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5" name="Рисунок 2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Мақсаты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конструктивті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оқытудың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теориясы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практикасы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негізінде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оқушылардың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функционалдық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сауаттылығын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дамыту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4" name="Рисунок 24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☑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Күтілетін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нәтиже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мұғалімдер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үшін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оқытудың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инновациялық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әдістерін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тиімді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пайдалану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тәжірибесіне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енгізу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3" name="Рисунок 23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Модератор: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Мирова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Кулпан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Тойлиева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оқу-әдістемелік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орталығының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әдіскері</w:t>
      </w:r>
      <w:proofErr w:type="spellEnd"/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2" name="Рисунок 22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📧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Қатысушылар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аудандық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/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қалалық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облыстық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білім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беру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ұйымдарының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мұғалімдері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қатысушылар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: 77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1" name="Рисунок 21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📢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Вебинар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спикерлері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PISA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бағдарламасы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біліктілікті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арттыру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курстарынан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өткен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мұғалімдер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20" name="Рисунок 2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Мұнайлы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ауданы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№12 ЖББМ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пәнінің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Ділдабек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Әлия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Құрасбекқызы</w:t>
      </w:r>
      <w:proofErr w:type="spellEnd"/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сабақтарында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функционалдық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сауаттылықты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қалыптастыру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"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19" name="Рисунок 1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Ақтау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қаласы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ІТ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лицейдің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пәнінің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Магамедрасулова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Аида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Тагиевна</w:t>
      </w:r>
      <w:proofErr w:type="spellEnd"/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сабақтарында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оқушылардың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сауаттылығын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қалыптастыру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"</w:t>
      </w:r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154305" cy="154305"/>
            <wp:effectExtent l="0" t="0" r="0" b="0"/>
            <wp:docPr id="18" name="Рисунок 18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✅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Бейнеу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ауданы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Ж.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Қалдығараев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атындағы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орта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мектебінің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орыс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тілі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әдебиеті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пәнінің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мұғалімі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Жолдасбаева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Гүлбара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Жазықбайқызы</w:t>
      </w:r>
      <w:proofErr w:type="spellEnd"/>
    </w:p>
    <w:p w:rsidR="00BF2B53" w:rsidRPr="00BF2B53" w:rsidRDefault="00BF2B53" w:rsidP="00BF2B53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"PISA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халықаралық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зерттеуі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аясында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оқушылардың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фунционалдық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сауаттылығын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дамыту</w:t>
      </w:r>
      <w:proofErr w:type="spellEnd"/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"</w:t>
      </w:r>
    </w:p>
    <w:p w:rsidR="00BF2B53" w:rsidRPr="00BF2B53" w:rsidRDefault="00BF2B53" w:rsidP="006D0136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D62C59" w:rsidRPr="00BF2B53" w:rsidRDefault="00D62C59" w:rsidP="006D0136">
      <w:pPr>
        <w:spacing w:after="0" w:line="240" w:lineRule="auto"/>
        <w:ind w:left="142" w:firstLine="566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Среди  учителей </w:t>
      </w:r>
      <w:r w:rsidR="00855966"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области </w:t>
      </w: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русского языка и литературы  </w:t>
      </w:r>
      <w:r w:rsidR="006D0136"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10.11.2021г. </w:t>
      </w:r>
      <w:r w:rsidR="00855966"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прошел </w:t>
      </w: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вебинар на тему  «</w:t>
      </w:r>
      <w:r w:rsidRPr="00BF2B53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Эффективность использования заданий PISA в практике интеграции в учебную деятельность</w:t>
      </w: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>»</w:t>
      </w:r>
    </w:p>
    <w:p w:rsidR="00D62C59" w:rsidRPr="00BF2B53" w:rsidRDefault="00D62C59" w:rsidP="00D62C59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</w:p>
    <w:p w:rsidR="006D0136" w:rsidRPr="00BF2B53" w:rsidRDefault="00D62C59" w:rsidP="006D0136">
      <w:pPr>
        <w:ind w:left="142" w:firstLine="56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BF2B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Цель:</w:t>
      </w:r>
      <w:r w:rsidRPr="00BF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развитие функциональной грамотности </w:t>
      </w:r>
      <w:r w:rsidRPr="00BF2B53">
        <w:rPr>
          <w:rFonts w:ascii="Times New Roman" w:hAnsi="Times New Roman" w:cs="Times New Roman"/>
          <w:sz w:val="28"/>
          <w:szCs w:val="28"/>
        </w:rPr>
        <w:t>учащихся</w:t>
      </w:r>
      <w:r w:rsidRPr="00BF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на основе теории  и практики  конструктивного обучения.  </w:t>
      </w:r>
    </w:p>
    <w:p w:rsidR="00591DCF" w:rsidRPr="00BF2B53" w:rsidRDefault="00591DCF" w:rsidP="006D0136">
      <w:pPr>
        <w:ind w:left="142" w:firstLine="56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BF2B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Ожидаемый результат:</w:t>
      </w:r>
      <w:r w:rsidRPr="00BF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внедрение в практику эффективного использования инновационных методов обучения для учителей.</w:t>
      </w:r>
    </w:p>
    <w:p w:rsidR="00D62C59" w:rsidRPr="00BF2B53" w:rsidRDefault="00D62C59" w:rsidP="00D62C5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Times New Roman" w:hAnsi="Times New Roman" w:cs="Times New Roman"/>
          <w:sz w:val="28"/>
          <w:szCs w:val="28"/>
          <w:lang w:val="kk-KZ"/>
        </w:rPr>
        <w:t>Модератор:</w:t>
      </w:r>
      <w:r w:rsidRPr="00BF2B53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 </w:t>
      </w:r>
      <w:r w:rsidRPr="00BF2B5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Мирова Кулпан Тойлиева   методист учебно-методического центра образования</w:t>
      </w: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</w:p>
    <w:p w:rsidR="00D62C59" w:rsidRPr="00BF2B53" w:rsidRDefault="00D62C59" w:rsidP="00D62C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Участники: </w:t>
      </w: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BF2B53">
        <w:rPr>
          <w:rFonts w:ascii="Times New Roman" w:hAnsi="Times New Roman" w:cs="Times New Roman"/>
          <w:sz w:val="28"/>
          <w:szCs w:val="28"/>
        </w:rPr>
        <w:t xml:space="preserve"> </w:t>
      </w: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>Учителя русского языка и литературы районных / городских и областных организаций образования.</w:t>
      </w: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 w:eastAsia="ru-RU"/>
        </w:rPr>
        <w:t xml:space="preserve">Всего участников:  </w:t>
      </w: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77</w:t>
      </w:r>
    </w:p>
    <w:p w:rsidR="00D62C59" w:rsidRPr="00BF2B53" w:rsidRDefault="006D0136" w:rsidP="00D62C59">
      <w:pP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lastRenderedPageBreak/>
        <w:t>Спикеры вебинара</w:t>
      </w:r>
      <w:r w:rsidR="00DB1DF8" w:rsidRPr="00BF2B5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учителя </w:t>
      </w:r>
      <w:r w:rsidRPr="00BF2B5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 прошедшие курсы  повышения  квалификации  по программе </w:t>
      </w:r>
      <w:r w:rsidRPr="00BF2B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PISA.</w:t>
      </w:r>
    </w:p>
    <w:p w:rsidR="00D62C59" w:rsidRPr="00BF2B53" w:rsidRDefault="00D62C59" w:rsidP="00D62C59">
      <w:pPr>
        <w:framePr w:hSpace="180" w:wrap="around" w:vAnchor="text" w:hAnchor="margin" w:x="59" w:y="49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Учитель русского языка и литературы ОСШ.№12  Мунайлинского района   Дилдабек Алия Курасбековна </w:t>
      </w: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«Формирование функциональной грамотности  на уроках русского языка и литературы»</w:t>
      </w:r>
    </w:p>
    <w:p w:rsidR="00D62C59" w:rsidRPr="00BF2B53" w:rsidRDefault="00D62C59" w:rsidP="00D62C59">
      <w:pPr>
        <w:pStyle w:val="a5"/>
        <w:framePr w:hSpace="180" w:wrap="around" w:vAnchor="text" w:hAnchor="margin" w:x="59" w:y="49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>Учитель русского языка и литературы</w:t>
      </w:r>
      <w:r w:rsidR="00DB1DF8"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ІТ лице</w:t>
      </w: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я  г.Актау Магамедрасулова Аида Тагиевна </w:t>
      </w: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eastAsia="Calibri" w:hAnsi="Times New Roman" w:cs="Times New Roman"/>
          <w:i/>
          <w:sz w:val="28"/>
          <w:szCs w:val="28"/>
          <w:lang w:val="kk-KZ"/>
        </w:rPr>
        <w:t>«Формирование читательской грамотности учащихся на уроках русского языка и литературы»</w:t>
      </w:r>
    </w:p>
    <w:p w:rsidR="00D62C59" w:rsidRPr="00BF2B53" w:rsidRDefault="00D62C59" w:rsidP="00D62C59">
      <w:pPr>
        <w:pStyle w:val="a5"/>
        <w:framePr w:hSpace="180" w:wrap="around" w:vAnchor="text" w:hAnchor="margin" w:x="59" w:y="49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BF2B53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Учитель русского языка и литературы   средней  школы  имени  Ж. Калдыгараева   Бейнеуского района </w:t>
      </w:r>
    </w:p>
    <w:p w:rsidR="00D62C59" w:rsidRPr="00BF2B53" w:rsidRDefault="00D62C59" w:rsidP="00D62C59">
      <w:pPr>
        <w:pStyle w:val="a5"/>
        <w:framePr w:hSpace="180" w:wrap="around" w:vAnchor="text" w:hAnchor="margin" w:x="59" w:y="49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BF2B53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Жолдасбаева Гулбара Жазыкбаевна</w:t>
      </w: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 w:rsidRPr="00BF2B5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 xml:space="preserve">«Развитие фунциональной грамотности учащихся в рамках международного  исследования  </w:t>
      </w:r>
      <w:r w:rsidRPr="00BF2B53"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  <w:t xml:space="preserve"> </w:t>
      </w:r>
      <w:r w:rsidRPr="00BF2B53">
        <w:rPr>
          <w:rFonts w:ascii="Times New Roman" w:eastAsia="Times New Roman" w:hAnsi="Times New Roman" w:cs="Times New Roman"/>
          <w:i/>
          <w:sz w:val="28"/>
          <w:szCs w:val="28"/>
          <w:lang w:val="kk-KZ" w:eastAsia="ru-RU"/>
        </w:rPr>
        <w:t>PISA</w:t>
      </w:r>
      <w:r w:rsidRPr="00BF2B5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kk-KZ"/>
        </w:rPr>
        <w:t>»</w:t>
      </w: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</w:p>
    <w:p w:rsidR="00D62C59" w:rsidRPr="00BF2B53" w:rsidRDefault="00D62C59" w:rsidP="00D62C59">
      <w:pPr>
        <w:shd w:val="clear" w:color="auto" w:fill="FFFFFF"/>
        <w:spacing w:before="300" w:after="150" w:line="240" w:lineRule="auto"/>
        <w:outlineLvl w:val="0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</w:p>
    <w:p w:rsidR="00D62C59" w:rsidRPr="00BF2B53" w:rsidRDefault="00D62C59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53E15" w:rsidRPr="00BF2B53" w:rsidRDefault="00FA3100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C5106A" wp14:editId="771F6010">
            <wp:extent cx="5810250" cy="312281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12850" cy="3124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C59" w:rsidRPr="00BF2B53" w:rsidRDefault="00D62C59">
      <w:pPr>
        <w:rPr>
          <w:rFonts w:ascii="Times New Roman" w:hAnsi="Times New Roman" w:cs="Times New Roman"/>
          <w:sz w:val="28"/>
          <w:szCs w:val="28"/>
        </w:rPr>
      </w:pPr>
    </w:p>
    <w:p w:rsidR="00F2404E" w:rsidRPr="00BF2B53" w:rsidRDefault="00F2404E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FAD9DA" wp14:editId="189B074A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82D76C" wp14:editId="4876FE75">
            <wp:extent cx="5940425" cy="3192780"/>
            <wp:effectExtent l="0" t="0" r="317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56219A1" wp14:editId="24B96ACA">
            <wp:extent cx="5940425" cy="32226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630412" wp14:editId="016F66C1">
            <wp:extent cx="5940425" cy="322262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EAEE7C3" wp14:editId="18F3D3DF">
            <wp:extent cx="5940425" cy="319278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0EE124" wp14:editId="5E3D927B">
            <wp:extent cx="5940425" cy="3192780"/>
            <wp:effectExtent l="0" t="0" r="3175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BF9" w:rsidRPr="00BF2B53" w:rsidRDefault="00737BF9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ACF82F3" wp14:editId="1ABDED9A">
            <wp:extent cx="5940425" cy="319278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C59" w:rsidRPr="00BF2B53" w:rsidRDefault="00D62C59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05167" w:rsidRPr="00BF2B53" w:rsidRDefault="00505167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7570E7" wp14:editId="310A98E1">
            <wp:extent cx="5940425" cy="3192780"/>
            <wp:effectExtent l="0" t="0" r="3175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1E5C" w:rsidRPr="00BF2B53" w:rsidRDefault="00BF2B53">
      <w:pPr>
        <w:rPr>
          <w:rFonts w:ascii="Times New Roman" w:hAnsi="Times New Roman" w:cs="Times New Roman"/>
          <w:sz w:val="28"/>
          <w:szCs w:val="28"/>
        </w:rPr>
      </w:pPr>
      <w:hyperlink r:id="rId18" w:history="1">
        <w:r w:rsidR="00961E5C" w:rsidRPr="00BF2B53">
          <w:rPr>
            <w:rStyle w:val="a3"/>
            <w:rFonts w:ascii="Times New Roman" w:hAnsi="Times New Roman" w:cs="Times New Roman"/>
            <w:sz w:val="28"/>
            <w:szCs w:val="28"/>
          </w:rPr>
          <w:t>janat_1978.15.12@bk.ru</w:t>
        </w:r>
      </w:hyperlink>
    </w:p>
    <w:p w:rsidR="00961E5C" w:rsidRPr="00BF2B53" w:rsidRDefault="00BF2B53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="003D70BB" w:rsidRPr="00BF2B53">
          <w:rPr>
            <w:rStyle w:val="a3"/>
            <w:rFonts w:ascii="Times New Roman" w:hAnsi="Times New Roman" w:cs="Times New Roman"/>
            <w:sz w:val="28"/>
            <w:szCs w:val="28"/>
          </w:rPr>
          <w:t>Leila_92.92@mail.ru</w:t>
        </w:r>
      </w:hyperlink>
    </w:p>
    <w:p w:rsidR="003D70BB" w:rsidRPr="00BF2B53" w:rsidRDefault="00BF2B53">
      <w:pPr>
        <w:rPr>
          <w:rFonts w:ascii="Times New Roman" w:hAnsi="Times New Roman" w:cs="Times New Roman"/>
          <w:sz w:val="28"/>
          <w:szCs w:val="28"/>
        </w:rPr>
      </w:pPr>
      <w:hyperlink r:id="rId20" w:history="1">
        <w:r w:rsidR="003D70BB" w:rsidRPr="00BF2B53">
          <w:rPr>
            <w:rStyle w:val="a3"/>
            <w:rFonts w:ascii="Times New Roman" w:hAnsi="Times New Roman" w:cs="Times New Roman"/>
            <w:sz w:val="28"/>
            <w:szCs w:val="28"/>
          </w:rPr>
          <w:t>akkibat.burmakova@bk.ru</w:t>
        </w:r>
      </w:hyperlink>
    </w:p>
    <w:p w:rsidR="003D70BB" w:rsidRPr="00BF2B53" w:rsidRDefault="003D70B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F2B53">
        <w:rPr>
          <w:rFonts w:ascii="Times New Roman" w:hAnsi="Times New Roman" w:cs="Times New Roman"/>
          <w:sz w:val="28"/>
          <w:szCs w:val="28"/>
        </w:rPr>
        <w:t>atamaganbetova</w:t>
      </w:r>
      <w:proofErr w:type="spellEnd"/>
      <w:r w:rsidRPr="00BF2B53">
        <w:rPr>
          <w:rFonts w:ascii="Times New Roman" w:hAnsi="Times New Roman" w:cs="Times New Roman"/>
          <w:sz w:val="28"/>
          <w:szCs w:val="28"/>
        </w:rPr>
        <w:t xml:space="preserve"> @mail.ru</w:t>
      </w:r>
    </w:p>
    <w:p w:rsidR="003D70BB" w:rsidRPr="00BF2B53" w:rsidRDefault="003D70BB">
      <w:pPr>
        <w:rPr>
          <w:rFonts w:ascii="Times New Roman" w:hAnsi="Times New Roman" w:cs="Times New Roman"/>
          <w:sz w:val="28"/>
          <w:szCs w:val="28"/>
        </w:rPr>
      </w:pPr>
      <w:r w:rsidRPr="00BF2B53">
        <w:rPr>
          <w:rFonts w:ascii="Times New Roman" w:hAnsi="Times New Roman" w:cs="Times New Roman"/>
          <w:sz w:val="28"/>
          <w:szCs w:val="28"/>
        </w:rPr>
        <w:t>Valiya.09.10@bk.ru</w:t>
      </w:r>
    </w:p>
    <w:sectPr w:rsidR="003D70BB" w:rsidRPr="00BF2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74E"/>
    <w:rsid w:val="003D70BB"/>
    <w:rsid w:val="00505167"/>
    <w:rsid w:val="00591DCF"/>
    <w:rsid w:val="006D0136"/>
    <w:rsid w:val="00737BF9"/>
    <w:rsid w:val="00855966"/>
    <w:rsid w:val="00961E5C"/>
    <w:rsid w:val="00BF2B53"/>
    <w:rsid w:val="00C53E15"/>
    <w:rsid w:val="00D62C59"/>
    <w:rsid w:val="00DB1DF8"/>
    <w:rsid w:val="00F1074E"/>
    <w:rsid w:val="00F2404E"/>
    <w:rsid w:val="00FA3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0D1E4"/>
  <w15:chartTrackingRefBased/>
  <w15:docId w15:val="{44933DAD-D6B3-4D87-9E49-325F5510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E5C"/>
    <w:rPr>
      <w:color w:val="0563C1" w:themeColor="hyperlink"/>
      <w:u w:val="single"/>
    </w:rPr>
  </w:style>
  <w:style w:type="character" w:customStyle="1" w:styleId="a4">
    <w:name w:val="Без интервала Знак"/>
    <w:link w:val="a5"/>
    <w:uiPriority w:val="1"/>
    <w:locked/>
    <w:rsid w:val="00D62C59"/>
  </w:style>
  <w:style w:type="paragraph" w:styleId="a5">
    <w:name w:val="No Spacing"/>
    <w:link w:val="a4"/>
    <w:uiPriority w:val="1"/>
    <w:qFormat/>
    <w:rsid w:val="00D62C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7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1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70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7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1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629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63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0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6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5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8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232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27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5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370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3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mailto:janat_1978.15.12@bk.ru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mailto:akkibat.burmakova@bk.ru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hyperlink" Target="mailto:Leila_92.92@mail.ru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Aimbek</cp:lastModifiedBy>
  <cp:revision>2</cp:revision>
  <dcterms:created xsi:type="dcterms:W3CDTF">2021-11-10T13:49:00Z</dcterms:created>
  <dcterms:modified xsi:type="dcterms:W3CDTF">2021-11-10T13:49:00Z</dcterms:modified>
</cp:coreProperties>
</file>