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BE7" w:rsidRDefault="00452BE7"/>
    <w:p w:rsidR="00452BE7" w:rsidRPr="00E90F2E" w:rsidRDefault="00452BE7" w:rsidP="00E90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2BE7">
        <w:rPr>
          <w:rFonts w:ascii="Times New Roman" w:hAnsi="Times New Roman" w:cs="Times New Roman"/>
          <w:sz w:val="28"/>
          <w:szCs w:val="28"/>
          <w:lang w:val="kk-KZ"/>
        </w:rPr>
        <w:t>14.02.2022ж.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күні   </w:t>
      </w:r>
      <w:r w:rsidRPr="00452BE7">
        <w:rPr>
          <w:rFonts w:ascii="Times New Roman" w:eastAsia="Calibri" w:hAnsi="Times New Roman" w:cs="Times New Roman"/>
          <w:sz w:val="28"/>
          <w:szCs w:val="28"/>
          <w:lang w:val="kk-KZ"/>
        </w:rPr>
        <w:t>«Қазақ тілі мен әдебиет әлемі: Тә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уелсіздік жетістіктері мен жаңа </w:t>
      </w:r>
      <w:r w:rsidRPr="00452BE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көзқарас»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тақырыбында өткен республикалық</w:t>
      </w:r>
      <w:r w:rsidRPr="00452BE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съезге қатысқан  облыстық  </w:t>
      </w:r>
      <w:r w:rsidRPr="00452BE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346B2">
        <w:rPr>
          <w:rFonts w:ascii="Times New Roman" w:hAnsi="Times New Roman" w:cs="Times New Roman"/>
          <w:sz w:val="28"/>
          <w:szCs w:val="28"/>
          <w:lang w:val="kk-KZ"/>
        </w:rPr>
        <w:t xml:space="preserve">қазақ тілі мен әдебиеті пәні мұғалімдеріне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346B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2B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</w:t>
      </w:r>
      <w:r w:rsidRPr="00452B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kk-KZ" w:eastAsia="ru-RU"/>
        </w:rPr>
        <w:t>ДИАЛОГ АЛАҢЫ</w:t>
      </w:r>
      <w:r w:rsidRPr="00452B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өтті </w:t>
      </w:r>
      <w:r w:rsidRPr="00452B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E90F2E" w:rsidRPr="00452B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(кері байланыс)</w:t>
      </w:r>
      <w:r w:rsidR="00E90F2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452BE7" w:rsidRDefault="00452BE7" w:rsidP="00E90F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52BE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0F2E">
        <w:rPr>
          <w:rFonts w:ascii="Times New Roman" w:hAnsi="Times New Roman" w:cs="Times New Roman"/>
          <w:sz w:val="28"/>
          <w:szCs w:val="28"/>
          <w:lang w:val="kk-KZ"/>
        </w:rPr>
        <w:t xml:space="preserve">Мақсаты: </w:t>
      </w:r>
      <w:r w:rsidRPr="00452BE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52BE7">
        <w:rPr>
          <w:rFonts w:ascii="Times New Roman" w:eastAsia="Calibri" w:hAnsi="Times New Roman" w:cs="Times New Roman"/>
          <w:sz w:val="28"/>
          <w:szCs w:val="28"/>
          <w:lang w:val="kk-KZ"/>
        </w:rPr>
        <w:t>Кәсіби біліктілігі жоғары педагогтердің әлеуетін «Қазақ тілі», «Қазақ әдебиеті»  және  «Қазақ тілі мен әдебиеті» пәндерін оқытудың өзекті мәселелерін шешуге және білім сапасын арттырудың ұтымд</w:t>
      </w:r>
      <w:r w:rsidR="00E90F2E">
        <w:rPr>
          <w:rFonts w:ascii="Times New Roman" w:eastAsia="Calibri" w:hAnsi="Times New Roman" w:cs="Times New Roman"/>
          <w:sz w:val="28"/>
          <w:szCs w:val="28"/>
          <w:lang w:val="kk-KZ"/>
        </w:rPr>
        <w:t>ы жолдарын айқындауға жұмылдыру.</w:t>
      </w:r>
    </w:p>
    <w:p w:rsidR="00452BE7" w:rsidRDefault="00E90F2E" w:rsidP="00E90F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Қатысушылар: съезге қатысқан қазақ тілі мен әдебиеті пәні мұғалімдері.</w:t>
      </w:r>
    </w:p>
    <w:p w:rsidR="00452BE7" w:rsidRDefault="00452BE7" w:rsidP="00452BE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346B2">
        <w:rPr>
          <w:rFonts w:ascii="Times New Roman" w:hAnsi="Times New Roman" w:cs="Times New Roman"/>
          <w:sz w:val="28"/>
          <w:szCs w:val="28"/>
          <w:lang w:val="kk-KZ"/>
        </w:rPr>
        <w:t>Облыстық білім берудің оқу-әдістемелік орталығының  әдіскері К.Т.Мирова  алғы  сөз сойлеп, спикерлермен таныстырды.</w:t>
      </w:r>
    </w:p>
    <w:p w:rsidR="00E90F2E" w:rsidRPr="00E90F2E" w:rsidRDefault="00E90F2E" w:rsidP="00422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Бейнеу ауданы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Бейне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 лицейінің қазақ тілі мен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әдебиеті пәні мұғалімі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Ауданбаева Қамар Тұмашқызы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педагог-шебер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8F3C32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Қазақ тілі  мен қ</w:t>
      </w:r>
      <w:r w:rsidRPr="008F3C32">
        <w:rPr>
          <w:rFonts w:ascii="Times New Roman" w:eastAsia="Calibri" w:hAnsi="Times New Roman" w:cs="Times New Roman"/>
          <w:i/>
          <w:sz w:val="28"/>
          <w:szCs w:val="28"/>
          <w:lang w:val="kk-KZ"/>
        </w:rPr>
        <w:t>азақ әдебиетін оқыту мәселелері»</w:t>
      </w:r>
      <w:r w:rsidRPr="00E90F2E"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 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(Съезде көтерілген мәселелерге шолу)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; </w:t>
      </w:r>
    </w:p>
    <w:p w:rsidR="00E90F2E" w:rsidRDefault="00E90F2E" w:rsidP="00422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Ақтау қаласы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Нұртас Оңдасынов атындағы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№5  жалпы білім беретін мектептің  директоры, қазақ тілі мен әдебиеті пәні мұғалімі</w:t>
      </w:r>
      <w:r w:rsidRPr="008F3C3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Раимбердиева Алмажай Джұмағалиқызы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педагог-шебер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  </w:t>
      </w:r>
      <w:r w:rsidRPr="008F3C32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Орыс сыныптарындағы қазақ тілінің берілісі: оқыту мәселелері және жаңа көзқарас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>»;</w:t>
      </w:r>
    </w:p>
    <w:p w:rsidR="00E90F2E" w:rsidRPr="00374A2E" w:rsidRDefault="00E90F2E" w:rsidP="00422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Мұнайлы ауданы Ш.Мұңалұлы атындағы№5 жалпы білім беретін мектептің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қазақ тілі мен әдебиеті пәні мұғалімі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Рашитова Дияна Елеуқызы   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педагог-шебер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Pr="00FC3DB9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Қазақ тілі мен әдебиеті пәндері мұғалімдерінің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 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съезінен кейінгі туындаған ой...</w:t>
      </w:r>
      <w:r w:rsidRPr="00FC3DB9">
        <w:rPr>
          <w:rFonts w:ascii="Times New Roman" w:eastAsia="Calibri" w:hAnsi="Times New Roman" w:cs="Times New Roman"/>
          <w:i/>
          <w:sz w:val="28"/>
          <w:szCs w:val="28"/>
          <w:lang w:val="kk-KZ"/>
        </w:rPr>
        <w:t>»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; </w:t>
      </w:r>
    </w:p>
    <w:p w:rsidR="00E90F2E" w:rsidRPr="00374A2E" w:rsidRDefault="00E90F2E" w:rsidP="00422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Қарақия  ауданы, №7 жалпы білім беретін мектептің қазақ тілі мен әдебиеті мұғалімі</w:t>
      </w:r>
      <w:r w:rsidRPr="009A765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Алдабергенова Айжан Берікқызы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9A765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374A2E">
        <w:rPr>
          <w:rFonts w:ascii="Times New Roman" w:eastAsia="Calibri" w:hAnsi="Times New Roman" w:cs="Times New Roman"/>
          <w:sz w:val="28"/>
          <w:szCs w:val="28"/>
          <w:lang w:val="kk-KZ"/>
        </w:rPr>
        <w:t>педагог-зерттеуші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9A7652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</w:t>
      </w:r>
      <w:r w:rsidRPr="00374A2E">
        <w:rPr>
          <w:rFonts w:ascii="Times New Roman" w:eastAsia="Calibri" w:hAnsi="Times New Roman" w:cs="Times New Roman"/>
          <w:i/>
          <w:sz w:val="28"/>
          <w:szCs w:val="28"/>
          <w:lang w:val="kk-KZ"/>
        </w:rPr>
        <w:t>Қазақстан Республикасы Білім және Ғылым Министрінің тапсырмасы</w:t>
      </w:r>
      <w:r w:rsidRPr="009A7652">
        <w:rPr>
          <w:rFonts w:ascii="Times New Roman" w:eastAsia="Calibri" w:hAnsi="Times New Roman" w:cs="Times New Roman"/>
          <w:i/>
          <w:sz w:val="28"/>
          <w:szCs w:val="28"/>
          <w:lang w:val="kk-KZ"/>
        </w:rPr>
        <w:t>»</w:t>
      </w:r>
      <w:r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; </w:t>
      </w:r>
    </w:p>
    <w:p w:rsidR="00E90F2E" w:rsidRPr="00B80917" w:rsidRDefault="00E90F2E" w:rsidP="00422AF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80917">
        <w:rPr>
          <w:rFonts w:ascii="Times New Roman" w:hAnsi="Times New Roman" w:cs="Times New Roman"/>
          <w:sz w:val="28"/>
          <w:szCs w:val="28"/>
          <w:lang w:val="kk-KZ"/>
        </w:rPr>
        <w:t>Жаңаөзен қаласы,  «Білім-Инновация» лицей-интернатының қазақ тілі мен әдебиеті пәні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B80917">
        <w:rPr>
          <w:rFonts w:ascii="Times New Roman" w:hAnsi="Times New Roman" w:cs="Times New Roman"/>
          <w:sz w:val="28"/>
          <w:szCs w:val="28"/>
          <w:lang w:val="kk-KZ"/>
        </w:rPr>
        <w:t>Маханова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Гүлаш Өмірзаққызы педагог-шебер</w:t>
      </w:r>
    </w:p>
    <w:p w:rsidR="00E90F2E" w:rsidRDefault="00E90F2E" w:rsidP="00E90F2E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80917">
        <w:rPr>
          <w:rFonts w:ascii="Times New Roman" w:hAnsi="Times New Roman" w:cs="Times New Roman"/>
          <w:i/>
          <w:sz w:val="28"/>
          <w:szCs w:val="28"/>
          <w:lang w:val="kk-KZ"/>
        </w:rPr>
        <w:t>«Тұлғаға бағытталған білім – білімді тұрақтандыру көзі»</w:t>
      </w:r>
      <w:r w:rsidRPr="00E90F2E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B80917">
        <w:rPr>
          <w:rFonts w:ascii="Times New Roman" w:hAnsi="Times New Roman" w:cs="Times New Roman"/>
          <w:i/>
          <w:sz w:val="28"/>
          <w:szCs w:val="28"/>
          <w:lang w:val="kk-KZ"/>
        </w:rPr>
        <w:t>(Съезден алған әсерім</w:t>
      </w:r>
      <w:r w:rsidRPr="00B80917">
        <w:rPr>
          <w:i/>
          <w:lang w:val="kk-KZ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; </w:t>
      </w:r>
    </w:p>
    <w:p w:rsidR="00E90F2E" w:rsidRPr="00E90F2E" w:rsidRDefault="00E90F2E" w:rsidP="00422AF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21EA8">
        <w:rPr>
          <w:rFonts w:ascii="Times New Roman" w:hAnsi="Times New Roman" w:cs="Times New Roman"/>
          <w:sz w:val="28"/>
          <w:szCs w:val="28"/>
          <w:lang w:val="kk-KZ"/>
        </w:rPr>
        <w:t xml:space="preserve">Түпқараған ауданы, Ақшұқыр мектеп- лицейінің  қазақ тілі мен әдебиеті пәнінің мұғалімі    </w:t>
      </w:r>
      <w:r>
        <w:rPr>
          <w:rFonts w:ascii="Times New Roman" w:hAnsi="Times New Roman" w:cs="Times New Roman"/>
          <w:sz w:val="28"/>
          <w:szCs w:val="28"/>
          <w:lang w:val="kk-KZ"/>
        </w:rPr>
        <w:t>Мүхашева Айсүлу Лагербайқызы</w:t>
      </w:r>
      <w:r w:rsidRPr="00D40FD5">
        <w:rPr>
          <w:rFonts w:ascii="Times New Roman" w:hAnsi="Times New Roman" w:cs="Times New Roman"/>
          <w:sz w:val="28"/>
          <w:szCs w:val="28"/>
          <w:lang w:val="kk-KZ"/>
        </w:rPr>
        <w:t xml:space="preserve">  педагог-шебер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40FD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40FD5">
        <w:rPr>
          <w:rFonts w:ascii="Times New Roman" w:hAnsi="Times New Roman" w:cs="Times New Roman"/>
          <w:i/>
          <w:sz w:val="28"/>
          <w:szCs w:val="28"/>
          <w:lang w:val="kk-KZ"/>
        </w:rPr>
        <w:t>«Толық адам»  тұлғасын тәрбиелеу – бүгінгі күннің талабы(«Толық адам» ілімін оқыту - съезд ұсыныстарының бірі)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;</w:t>
      </w:r>
    </w:p>
    <w:p w:rsidR="00183772" w:rsidRDefault="00E90F2E" w:rsidP="00183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 w:rsidRPr="0066328D">
        <w:rPr>
          <w:rFonts w:ascii="Times New Roman" w:hAnsi="Times New Roman" w:cs="Times New Roman"/>
          <w:sz w:val="28"/>
          <w:szCs w:val="28"/>
          <w:lang w:val="kk-KZ"/>
        </w:rPr>
        <w:t>Жаңаөзен қаласы,  оқу- әдістемелік орталығы директоры,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6328D">
        <w:rPr>
          <w:rFonts w:ascii="Times New Roman" w:hAnsi="Times New Roman" w:cs="Times New Roman"/>
          <w:sz w:val="28"/>
          <w:szCs w:val="28"/>
          <w:lang w:val="kk-KZ"/>
        </w:rPr>
        <w:t>қазақ тілі мен әдебиеті пәні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66328D">
        <w:rPr>
          <w:rFonts w:ascii="Times New Roman" w:hAnsi="Times New Roman" w:cs="Times New Roman"/>
          <w:sz w:val="28"/>
          <w:szCs w:val="28"/>
          <w:lang w:val="kk-KZ"/>
        </w:rPr>
        <w:t>Масатова Майжан Жеткізгенқызы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66328D">
        <w:rPr>
          <w:rFonts w:ascii="Times New Roman" w:hAnsi="Times New Roman" w:cs="Times New Roman"/>
          <w:sz w:val="28"/>
          <w:szCs w:val="28"/>
          <w:lang w:val="kk-KZ"/>
        </w:rPr>
        <w:t>педагог-шебер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6328D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</w:t>
      </w:r>
      <w:r w:rsidRPr="00B85AE7">
        <w:rPr>
          <w:rFonts w:ascii="Times New Roman" w:eastAsia="Times New Roman" w:hAnsi="Times New Roman" w:cs="Times New Roman"/>
          <w:i/>
          <w:color w:val="2C2D2E"/>
          <w:sz w:val="28"/>
          <w:szCs w:val="28"/>
          <w:lang w:val="kk-KZ" w:eastAsia="ru-RU"/>
        </w:rPr>
        <w:t>Әдеби туындыларды зерттеудің маңыздылығы</w:t>
      </w:r>
      <w:r w:rsidRPr="0066328D">
        <w:rPr>
          <w:rFonts w:ascii="Times New Roman" w:eastAsia="Times New Roman" w:hAnsi="Times New Roman" w:cs="Times New Roman"/>
          <w:i/>
          <w:color w:val="2C2D2E"/>
          <w:sz w:val="28"/>
          <w:szCs w:val="28"/>
          <w:lang w:val="kk-KZ" w:eastAsia="ru-RU"/>
        </w:rPr>
        <w:t>»</w:t>
      </w:r>
      <w:r>
        <w:rPr>
          <w:rFonts w:ascii="Times New Roman" w:eastAsia="Times New Roman" w:hAnsi="Times New Roman" w:cs="Times New Roman"/>
          <w:i/>
          <w:color w:val="2C2D2E"/>
          <w:sz w:val="28"/>
          <w:szCs w:val="28"/>
          <w:lang w:val="kk-KZ" w:eastAsia="ru-RU"/>
        </w:rPr>
        <w:t xml:space="preserve"> </w:t>
      </w:r>
      <w:r w:rsidRPr="00422AFC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тақырыптарымен, ұсыныстарымен бөлісті.</w:t>
      </w:r>
    </w:p>
    <w:p w:rsidR="00183772" w:rsidRDefault="00183772" w:rsidP="00183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</w:p>
    <w:p w:rsidR="00183772" w:rsidRDefault="00183772" w:rsidP="00183772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183772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</w:t>
      </w:r>
      <w:bookmarkStart w:id="0" w:name="_GoBack"/>
      <w:r w:rsidR="002F74BD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1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4.02.2022</w:t>
      </w:r>
      <w:r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г. 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для учителей казахс</w:t>
      </w:r>
      <w:r w:rsidR="002F74BD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кого языка и литературы области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принявших участие </w:t>
      </w:r>
      <w:proofErr w:type="gramStart"/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в</w:t>
      </w:r>
      <w:r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 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Республиканском</w:t>
      </w:r>
      <w:proofErr w:type="gramEnd"/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съезде </w:t>
      </w:r>
      <w:r w:rsidR="002F74BD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</w:t>
      </w:r>
      <w:r w:rsidR="00255BE5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21.12.2021</w:t>
      </w:r>
      <w:r w:rsidR="002F74BD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г. </w:t>
      </w:r>
      <w:r w:rsidR="00255BE5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прошедший 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на тему «Мир казахского языка и литературы: достижени</w:t>
      </w:r>
      <w:r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я независимости и новый подход»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была проведена</w:t>
      </w:r>
      <w:r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  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(обратная связь) </w:t>
      </w:r>
      <w:r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 xml:space="preserve"> </w:t>
      </w:r>
      <w:r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«ДИАЛОГ</w:t>
      </w: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»</w:t>
      </w: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255BE5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Задача: Мобилизовать потенциал высококвалифицированных учителей для решения актуальных вопросов преподавания предметов «Казахский </w:t>
      </w:r>
      <w:r w:rsidRPr="00255BE5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lastRenderedPageBreak/>
        <w:t>язык», «Казахская литература» и «Казахский язык и литература» и определить эффективные пути повышения качества образования.</w:t>
      </w:r>
    </w:p>
    <w:p w:rsidR="00255BE5" w:rsidRP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255BE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Участники: учителя казахского языка и литературы, принявшие участие в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конгрессе.</w:t>
      </w: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255BE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 вступительной речью выступила методист областного учебно-</w:t>
      </w:r>
    </w:p>
    <w:p w:rsidR="00463ECE" w:rsidRDefault="00255BE5" w:rsidP="00463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255BE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методического центра образования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К.Т.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Миров</w:t>
      </w:r>
      <w:r w:rsidRPr="00255BE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proofErr w:type="spellEnd"/>
      <w:r w:rsidRPr="00255BE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 представила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выступающих спикеров.</w:t>
      </w:r>
    </w:p>
    <w:p w:rsidR="00463ECE" w:rsidRDefault="00463ECE" w:rsidP="00463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proofErr w:type="spellStart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Ауданбаева</w:t>
      </w:r>
      <w:proofErr w:type="spellEnd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Камар</w:t>
      </w:r>
      <w:proofErr w:type="spellEnd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Тумашевна</w:t>
      </w:r>
      <w:proofErr w:type="spellEnd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учитель казахского языка и литературы педагог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мастер</w:t>
      </w:r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Бейнеуского</w:t>
      </w:r>
      <w:proofErr w:type="spellEnd"/>
      <w:proofErr w:type="gramEnd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района  </w:t>
      </w:r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Бейнеуского</w:t>
      </w:r>
      <w:proofErr w:type="spellEnd"/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лицея, «Проблемы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преподавания казахского языка и казахской литературы» (обзор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Pr="00463EC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вопросов,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поднятых на съезде);</w:t>
      </w:r>
    </w:p>
    <w:p w:rsidR="00F14065" w:rsidRDefault="00F14065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proofErr w:type="spellStart"/>
      <w:r w:rsidRPr="00F1406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Раимбердиева</w:t>
      </w:r>
      <w:proofErr w:type="spellEnd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Алмажай</w:t>
      </w:r>
      <w:proofErr w:type="spellEnd"/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proofErr w:type="spellStart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Джумагалиевна</w:t>
      </w:r>
      <w:proofErr w:type="spellEnd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Pr="00F1406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директор</w:t>
      </w:r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СОШ</w:t>
      </w:r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№5 имени </w:t>
      </w:r>
      <w:proofErr w:type="spellStart"/>
      <w:proofErr w:type="gramStart"/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Н.</w:t>
      </w:r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Ондасынова</w:t>
      </w:r>
      <w:proofErr w:type="spellEnd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 </w:t>
      </w:r>
      <w:proofErr w:type="spellStart"/>
      <w:r w:rsid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г.</w:t>
      </w:r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Актау</w:t>
      </w:r>
      <w:proofErr w:type="spellEnd"/>
      <w:proofErr w:type="gramEnd"/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 </w:t>
      </w:r>
      <w:r w:rsidRPr="00F1406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учитель казахского языка и литературы «</w:t>
      </w:r>
      <w:r w:rsidR="00EC21AA" w:rsidRPr="00EC21A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Преподавание казахского языка в русских классах: проблемы преподавания</w:t>
      </w:r>
      <w:r w:rsidR="00EC21AA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и новый взгляд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»;</w:t>
      </w:r>
    </w:p>
    <w:p w:rsidR="00D95C89" w:rsidRDefault="00D95C89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Рашитова Дияна Елеуовна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, 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у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читель казахского языка и литературы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СОШ№5 имеи Ш.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Муналулы Мунайлинского района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педагог-исследователь «М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ысль, возникшая после съезда учителей казахского языка и литературы...»;</w:t>
      </w:r>
    </w:p>
    <w:p w:rsidR="00D95C89" w:rsidRPr="00D95C89" w:rsidRDefault="00D95C89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Алдабергенова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Айжан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Бериковна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,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читель казахского языка и литературы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СОШ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№7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Каракиянского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педагог-исследователь «П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оручение министра образования и науки Республики Казахстан»;</w:t>
      </w:r>
    </w:p>
    <w:p w:rsidR="00D95C89" w:rsidRPr="00D95C89" w:rsidRDefault="00D95C89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Маханова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Гульаш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Умирзаковна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,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читель казахского языка и литературы лицея-ин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терната «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-Инновация» г.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Жанаозен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педагог</w:t>
      </w:r>
      <w:proofErr w:type="gram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-мастер</w:t>
      </w:r>
    </w:p>
    <w:p w:rsidR="00F14065" w:rsidRPr="00F14065" w:rsidRDefault="00D95C89" w:rsidP="00D76B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"Личностно-ориентированное образование-источник стабилизации знаний "(мои впечатления от съезда);</w:t>
      </w:r>
    </w:p>
    <w:p w:rsidR="00D95C89" w:rsidRPr="00D95C89" w:rsidRDefault="00D95C89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Мухашева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Айсулу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Лагербаевна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,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читель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казахского языка и литературы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кшукурской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школы - лицея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Тупкараганского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района педагог – мастер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«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оспитание личности «</w:t>
      </w:r>
      <w:r w:rsidR="00F138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еловека» - требование сегодняшнего дня</w:t>
      </w:r>
      <w:r w:rsidR="00D76BD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»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(одно из предложений съезда);</w:t>
      </w:r>
    </w:p>
    <w:p w:rsidR="00575BA0" w:rsidRPr="00197E1C" w:rsidRDefault="00F13847" w:rsidP="00575BA0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Масатова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Майжан</w:t>
      </w:r>
      <w:proofErr w:type="spellEnd"/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Жеткизгеновна</w:t>
      </w:r>
      <w:r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директор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чебно</w:t>
      </w:r>
      <w:proofErr w:type="spellEnd"/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- методического центра г. </w:t>
      </w:r>
      <w:proofErr w:type="spellStart"/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Жанаозен</w:t>
      </w:r>
      <w:proofErr w:type="spellEnd"/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учитель казахского языка и литературы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педагог-мастер</w:t>
      </w:r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«В</w:t>
      </w:r>
      <w:r w:rsidR="00D95C89" w:rsidRPr="00D95C89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ажность изуч</w:t>
      </w:r>
      <w:r w:rsidR="00575BA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ения литературных произведений» </w:t>
      </w:r>
      <w:bookmarkEnd w:id="0"/>
      <w:r w:rsidR="00575BA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575BA0" w:rsidRPr="00575BA0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</w:t>
      </w:r>
    </w:p>
    <w:p w:rsidR="00F14065" w:rsidRPr="00575BA0" w:rsidRDefault="00F14065" w:rsidP="00D95C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</w:p>
    <w:p w:rsidR="00463ECE" w:rsidRDefault="00463ECE" w:rsidP="00463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463ECE" w:rsidRDefault="00463ECE" w:rsidP="00463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</w:p>
    <w:p w:rsidR="00463ECE" w:rsidRDefault="00463ECE" w:rsidP="00255B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</w:p>
    <w:p w:rsidR="00255BE5" w:rsidRP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255BE5" w:rsidRDefault="00255BE5" w:rsidP="00255BE5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255BE5" w:rsidRPr="00183772" w:rsidRDefault="00255BE5" w:rsidP="00183772">
      <w:pPr>
        <w:spacing w:after="0" w:line="240" w:lineRule="auto"/>
        <w:ind w:firstLine="708"/>
        <w:jc w:val="both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183772" w:rsidRPr="00183772" w:rsidRDefault="00183772" w:rsidP="00183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 w:rsidRPr="00183772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</w:t>
      </w:r>
    </w:p>
    <w:p w:rsidR="00422AFC" w:rsidRPr="00183772" w:rsidRDefault="00422AFC" w:rsidP="00E90F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</w:p>
    <w:p w:rsidR="00422AFC" w:rsidRPr="00422AFC" w:rsidRDefault="00422AFC" w:rsidP="00E90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7A2ABEF4" wp14:editId="54EC8FA6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BE7" w:rsidRPr="00422AFC" w:rsidRDefault="00452BE7">
      <w:pPr>
        <w:rPr>
          <w:lang w:val="kk-KZ"/>
        </w:rPr>
      </w:pPr>
    </w:p>
    <w:p w:rsidR="00A05340" w:rsidRDefault="00A05340"/>
    <w:p w:rsidR="00452BE7" w:rsidRDefault="00452BE7"/>
    <w:p w:rsidR="00452BE7" w:rsidRDefault="00452BE7"/>
    <w:p w:rsidR="007D10A3" w:rsidRDefault="007D10A3">
      <w:r>
        <w:rPr>
          <w:noProof/>
          <w:lang w:eastAsia="ru-RU"/>
        </w:rPr>
        <w:drawing>
          <wp:inline distT="0" distB="0" distL="0" distR="0" wp14:anchorId="52B14FCC" wp14:editId="69809DAE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0A3" w:rsidRDefault="007D10A3">
      <w:r>
        <w:rPr>
          <w:noProof/>
          <w:lang w:eastAsia="ru-RU"/>
        </w:rPr>
        <w:lastRenderedPageBreak/>
        <w:drawing>
          <wp:inline distT="0" distB="0" distL="0" distR="0" wp14:anchorId="010B642E" wp14:editId="32B8DA67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CE" w:rsidRDefault="009E16CE"/>
    <w:p w:rsidR="001546D6" w:rsidRDefault="001546D6"/>
    <w:p w:rsidR="001546D6" w:rsidRDefault="001546D6">
      <w:r>
        <w:rPr>
          <w:noProof/>
          <w:lang w:eastAsia="ru-RU"/>
        </w:rPr>
        <w:drawing>
          <wp:inline distT="0" distB="0" distL="0" distR="0" wp14:anchorId="3B48071D" wp14:editId="2E6B18A7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6D6" w:rsidRDefault="001546D6">
      <w:r>
        <w:rPr>
          <w:noProof/>
          <w:lang w:eastAsia="ru-RU"/>
        </w:rPr>
        <w:lastRenderedPageBreak/>
        <w:drawing>
          <wp:inline distT="0" distB="0" distL="0" distR="0" wp14:anchorId="4D698A29" wp14:editId="3A754409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6D6" w:rsidRDefault="001546D6">
      <w:r>
        <w:rPr>
          <w:noProof/>
          <w:lang w:eastAsia="ru-RU"/>
        </w:rPr>
        <w:drawing>
          <wp:inline distT="0" distB="0" distL="0" distR="0" wp14:anchorId="220E549B" wp14:editId="17D0A6B4">
            <wp:extent cx="5940425" cy="322262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665" w:rsidRDefault="00F35665"/>
    <w:p w:rsidR="001546D6" w:rsidRDefault="001546D6">
      <w:r>
        <w:rPr>
          <w:noProof/>
          <w:lang w:eastAsia="ru-RU"/>
        </w:rPr>
        <w:lastRenderedPageBreak/>
        <w:drawing>
          <wp:inline distT="0" distB="0" distL="0" distR="0" wp14:anchorId="726309F9" wp14:editId="70EC43DA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46D6" w:rsidSect="00422AFC">
      <w:pgSz w:w="11906" w:h="16838"/>
      <w:pgMar w:top="426" w:right="127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A13"/>
    <w:rsid w:val="001546D6"/>
    <w:rsid w:val="00183772"/>
    <w:rsid w:val="00255BE5"/>
    <w:rsid w:val="002F74BD"/>
    <w:rsid w:val="00307A13"/>
    <w:rsid w:val="00340635"/>
    <w:rsid w:val="00422AFC"/>
    <w:rsid w:val="00452BE7"/>
    <w:rsid w:val="00463ECE"/>
    <w:rsid w:val="00575BA0"/>
    <w:rsid w:val="007D10A3"/>
    <w:rsid w:val="009E16CE"/>
    <w:rsid w:val="00A05340"/>
    <w:rsid w:val="00D76BD9"/>
    <w:rsid w:val="00D95C89"/>
    <w:rsid w:val="00E90F2E"/>
    <w:rsid w:val="00EC21AA"/>
    <w:rsid w:val="00F13847"/>
    <w:rsid w:val="00F14065"/>
    <w:rsid w:val="00F35665"/>
    <w:rsid w:val="00FD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643F3-11C2-47D9-BF5A-4575A464B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452BE7"/>
  </w:style>
  <w:style w:type="paragraph" w:styleId="a4">
    <w:name w:val="No Spacing"/>
    <w:link w:val="a3"/>
    <w:uiPriority w:val="1"/>
    <w:qFormat/>
    <w:rsid w:val="00452B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Aimbek</cp:lastModifiedBy>
  <cp:revision>16</cp:revision>
  <dcterms:created xsi:type="dcterms:W3CDTF">2022-02-14T09:55:00Z</dcterms:created>
  <dcterms:modified xsi:type="dcterms:W3CDTF">2022-02-14T14:39:00Z</dcterms:modified>
</cp:coreProperties>
</file>