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794" w:rsidRPr="00375794" w:rsidRDefault="00375794" w:rsidP="00375794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80809"/>
          <w:sz w:val="28"/>
          <w:szCs w:val="28"/>
        </w:rPr>
      </w:pP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Ағымдағы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жылдың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5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желтоқсан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күні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облыстық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тәрбие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ісі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жөніндегі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орынбасарлар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қауымдастығының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іс-шаралар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жоспарына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сәйкес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құқықтық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нормативтік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құжаттар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бойынша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ZOOM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платформасында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облыстық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вебинар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өтті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. </w:t>
      </w:r>
    </w:p>
    <w:p w:rsidR="00375794" w:rsidRPr="00375794" w:rsidRDefault="00375794" w:rsidP="00375794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80809"/>
          <w:sz w:val="28"/>
          <w:szCs w:val="28"/>
        </w:rPr>
      </w:pP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Қамтылған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аудитория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: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тәрбие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ісі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жөніндегі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орынбасарлар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мен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сынып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жетекшілер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</w:p>
    <w:p w:rsidR="00375794" w:rsidRPr="00375794" w:rsidRDefault="00375794" w:rsidP="00375794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80809"/>
          <w:sz w:val="28"/>
          <w:szCs w:val="28"/>
        </w:rPr>
      </w:pP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Қатысқандар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саны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: 250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маман</w:t>
      </w:r>
      <w:proofErr w:type="spellEnd"/>
    </w:p>
    <w:p w:rsidR="00375794" w:rsidRPr="00375794" w:rsidRDefault="00375794" w:rsidP="00375794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80809"/>
          <w:sz w:val="28"/>
          <w:szCs w:val="28"/>
        </w:rPr>
      </w:pP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Іс-тәжірибелерімен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бөліскен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спикелер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:</w:t>
      </w:r>
    </w:p>
    <w:p w:rsidR="00375794" w:rsidRPr="00375794" w:rsidRDefault="00375794" w:rsidP="00375794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80809"/>
          <w:sz w:val="28"/>
          <w:szCs w:val="28"/>
        </w:rPr>
      </w:pP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Тулепова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Аманкул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Рахатовна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Түпқараған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ауданы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,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М.Әбдіхалықов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ат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.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Ақшұқыр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мектеп-гимназиясы</w:t>
      </w:r>
      <w:proofErr w:type="spellEnd"/>
    </w:p>
    <w:p w:rsidR="00375794" w:rsidRPr="00375794" w:rsidRDefault="00375794" w:rsidP="003757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80809"/>
          <w:sz w:val="28"/>
          <w:szCs w:val="28"/>
        </w:rPr>
      </w:pP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тәрбие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ісі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жөніндегі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орынбасар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– «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Құқықбұзушылықтың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алдын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алу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бағыты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бойынша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нормативтік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құжаттар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,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құжаттаманы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жүргізу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»;</w:t>
      </w:r>
    </w:p>
    <w:p w:rsidR="00375794" w:rsidRPr="00375794" w:rsidRDefault="00375794" w:rsidP="00375794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80809"/>
          <w:sz w:val="28"/>
          <w:szCs w:val="28"/>
        </w:rPr>
      </w:pP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Сәрсенбаева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Гүлжамила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Мырзабаевна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Түпқараған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proofErr w:type="gram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ауданы,М.</w:t>
      </w:r>
      <w:proofErr w:type="gram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Әбдіхалықов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ат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.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Ақшұқыр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мектеп-гимназиясы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,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сынып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жетекші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- «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Ата-аналарды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педагогикалық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қолдау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орталығының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», «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Даналық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мектебінің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»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жұмысы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,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педагогикалық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сабақтардың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,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даналық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сабақтарының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өткізілуі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,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құжаттама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»</w:t>
      </w:r>
    </w:p>
    <w:p w:rsidR="00375794" w:rsidRPr="00375794" w:rsidRDefault="00375794" w:rsidP="00375794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80809"/>
          <w:sz w:val="28"/>
          <w:szCs w:val="28"/>
        </w:rPr>
      </w:pP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Каракулов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Сардарбек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Рахметтыллович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Мұнайлы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ауданы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, №6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жалпы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білім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беретін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мектеп</w:t>
      </w:r>
      <w:proofErr w:type="spellEnd"/>
    </w:p>
    <w:p w:rsidR="00375794" w:rsidRPr="00375794" w:rsidRDefault="00375794" w:rsidP="003757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80809"/>
          <w:sz w:val="28"/>
          <w:szCs w:val="28"/>
        </w:rPr>
      </w:pP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тәрбие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ісі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жөніндегі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орынбасар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- «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Біртұтас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тәрбие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бағдарламасы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»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аясында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әлеуметтік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жобаларды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тиімді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ұйымдастыру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,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құжаттама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»</w:t>
      </w:r>
    </w:p>
    <w:p w:rsidR="00375794" w:rsidRPr="00375794" w:rsidRDefault="00375794" w:rsidP="00375794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80809"/>
          <w:sz w:val="28"/>
          <w:szCs w:val="28"/>
        </w:rPr>
      </w:pP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Вебинар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соңында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қатысушылармен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кері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байланыс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жасалып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,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сұрақтарға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жауап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 xml:space="preserve"> </w:t>
      </w:r>
      <w:proofErr w:type="spellStart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берілді</w:t>
      </w:r>
      <w:proofErr w:type="spellEnd"/>
      <w:r w:rsidRPr="00375794">
        <w:rPr>
          <w:rFonts w:ascii="Times New Roman" w:eastAsia="Times New Roman" w:hAnsi="Times New Roman" w:cs="Times New Roman"/>
          <w:color w:val="080809"/>
          <w:sz w:val="28"/>
          <w:szCs w:val="28"/>
        </w:rPr>
        <w:t>.</w:t>
      </w:r>
    </w:p>
    <w:p w:rsidR="002C1644" w:rsidRDefault="00375794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B64B31" w:rsidRPr="00B64B31" w:rsidRDefault="00B64B31" w:rsidP="00B64B31">
      <w:pPr>
        <w:rPr>
          <w:rFonts w:ascii="Times New Roman" w:hAnsi="Times New Roman" w:cs="Times New Roman"/>
          <w:sz w:val="28"/>
          <w:szCs w:val="28"/>
        </w:rPr>
      </w:pPr>
      <w:r w:rsidRPr="00B64B31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734050" cy="3286125"/>
            <wp:effectExtent l="0" t="0" r="0" b="9525"/>
            <wp:docPr id="5" name="Рисунок 5" descr="C:\Users\BilimBook\Desktop\469301454_18040756862225935_308107188023129485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limBook\Desktop\469301454_18040756862225935_3081071880231294854_n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B31" w:rsidRPr="00375794" w:rsidRDefault="00B64B31" w:rsidP="00B64B31">
      <w:pPr>
        <w:ind w:firstLine="72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Сілтемесі: </w:t>
      </w:r>
      <w:r w:rsidRPr="00B64B31">
        <w:rPr>
          <w:rFonts w:ascii="Times New Roman" w:hAnsi="Times New Roman" w:cs="Times New Roman"/>
          <w:sz w:val="28"/>
          <w:szCs w:val="28"/>
          <w:lang w:val="kk-KZ"/>
        </w:rPr>
        <w:t>https://www.facebook.com/share/p/19eb</w:t>
      </w:r>
      <w:bookmarkStart w:id="0" w:name="_GoBack"/>
      <w:bookmarkEnd w:id="0"/>
      <w:r w:rsidRPr="00B64B31">
        <w:rPr>
          <w:rFonts w:ascii="Times New Roman" w:hAnsi="Times New Roman" w:cs="Times New Roman"/>
          <w:sz w:val="28"/>
          <w:szCs w:val="28"/>
          <w:lang w:val="kk-KZ"/>
        </w:rPr>
        <w:t>9hMzWU/</w:t>
      </w:r>
    </w:p>
    <w:sectPr w:rsidR="00B64B31" w:rsidRPr="0037579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347"/>
    <w:rsid w:val="002C1644"/>
    <w:rsid w:val="00375794"/>
    <w:rsid w:val="00866347"/>
    <w:rsid w:val="00B64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82D19"/>
  <w15:chartTrackingRefBased/>
  <w15:docId w15:val="{72B6E86D-1B3C-4990-8FE5-8465084CA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39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33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8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7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989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BilimBook</dc:creator>
  <cp:keywords/>
  <dc:description/>
  <cp:lastModifiedBy>BilimBook</cp:lastModifiedBy>
  <cp:revision>12</cp:revision>
  <dcterms:created xsi:type="dcterms:W3CDTF">2024-12-09T07:24:00Z</dcterms:created>
  <dcterms:modified xsi:type="dcterms:W3CDTF">2024-12-09T07:27:00Z</dcterms:modified>
</cp:coreProperties>
</file>