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9A0011" w14:textId="77777777" w:rsidR="00AB1087" w:rsidRDefault="002463EB" w:rsidP="00AB1087">
      <w:pPr>
        <w:ind w:firstLine="708"/>
        <w:contextualSpacing/>
        <w:jc w:val="both"/>
        <w:outlineLvl w:val="0"/>
        <w:rPr>
          <w:sz w:val="28"/>
          <w:szCs w:val="28"/>
          <w:lang w:val="kk-KZ"/>
        </w:rPr>
      </w:pPr>
      <w:r w:rsidRPr="002463EB">
        <w:rPr>
          <w:sz w:val="28"/>
          <w:szCs w:val="28"/>
          <w:lang w:val="kk-KZ"/>
        </w:rPr>
        <w:t>Білім берудің оқу- әдістемелік орталығының іс- шаралар жоспарына сәйкес,</w:t>
      </w:r>
      <w:r>
        <w:rPr>
          <w:sz w:val="28"/>
          <w:szCs w:val="28"/>
          <w:lang w:val="kk-KZ"/>
        </w:rPr>
        <w:t xml:space="preserve"> 2026 жылдың 16 қаңтары күні </w:t>
      </w:r>
      <w:bookmarkStart w:id="0" w:name="_Hlk214357084"/>
      <w:r w:rsidRPr="002463EB">
        <w:rPr>
          <w:sz w:val="28"/>
          <w:szCs w:val="28"/>
          <w:lang w:val="kk-KZ"/>
        </w:rPr>
        <w:t>«</w:t>
      </w:r>
      <w:bookmarkStart w:id="1" w:name="_Hlk219368321"/>
      <w:bookmarkStart w:id="2" w:name="_Hlk215215193"/>
      <w:r w:rsidRPr="002463EB">
        <w:rPr>
          <w:sz w:val="28"/>
          <w:szCs w:val="28"/>
          <w:lang w:val="kk-KZ"/>
        </w:rPr>
        <w:t>PIRLS: бастауыш сынып оқушыларының оқу сауаттылығын бағалау»</w:t>
      </w:r>
      <w:bookmarkEnd w:id="1"/>
      <w:r w:rsidRPr="002463EB">
        <w:rPr>
          <w:rStyle w:val="a3"/>
          <w:sz w:val="28"/>
          <w:szCs w:val="28"/>
          <w:lang w:val="kk-KZ"/>
        </w:rPr>
        <w:t xml:space="preserve"> </w:t>
      </w:r>
      <w:bookmarkEnd w:id="2"/>
      <w:r w:rsidRPr="002463EB">
        <w:rPr>
          <w:sz w:val="28"/>
          <w:szCs w:val="28"/>
          <w:lang w:val="kk-KZ"/>
        </w:rPr>
        <w:t>тақырыбында бастауыш сынып мұғалімдеріне облыстық</w:t>
      </w:r>
      <w:r>
        <w:rPr>
          <w:sz w:val="28"/>
          <w:szCs w:val="28"/>
          <w:lang w:val="kk-KZ"/>
        </w:rPr>
        <w:t xml:space="preserve"> </w:t>
      </w:r>
      <w:r w:rsidRPr="002463EB">
        <w:rPr>
          <w:sz w:val="28"/>
          <w:szCs w:val="28"/>
          <w:lang w:val="kk-KZ"/>
        </w:rPr>
        <w:t xml:space="preserve">вебинар </w:t>
      </w:r>
      <w:bookmarkEnd w:id="0"/>
      <w:r>
        <w:rPr>
          <w:sz w:val="28"/>
          <w:szCs w:val="28"/>
          <w:lang w:val="kk-KZ"/>
        </w:rPr>
        <w:t>өтті.</w:t>
      </w:r>
    </w:p>
    <w:p w14:paraId="7BDD91B3" w14:textId="74E4072F" w:rsidR="00AB1087" w:rsidRDefault="00AB1087" w:rsidP="00AB1087">
      <w:pPr>
        <w:ind w:firstLine="708"/>
        <w:contextualSpacing/>
        <w:jc w:val="both"/>
        <w:outlineLvl w:val="0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Вебинардың мақсаты:</w:t>
      </w:r>
      <w:r w:rsidRPr="00AB1087">
        <w:rPr>
          <w:lang w:val="kk-KZ"/>
        </w:rPr>
        <w:t xml:space="preserve">  </w:t>
      </w:r>
      <w:r w:rsidRPr="00AB1087">
        <w:rPr>
          <w:sz w:val="28"/>
          <w:szCs w:val="28"/>
          <w:lang w:val="kk-KZ"/>
        </w:rPr>
        <w:t>Оқушылардың оқу сауаттылығын дамытуға арналған тиімді әдіс-тәсілдермен таныстыру</w:t>
      </w:r>
      <w:r>
        <w:rPr>
          <w:sz w:val="28"/>
          <w:szCs w:val="28"/>
          <w:lang w:val="kk-KZ"/>
        </w:rPr>
        <w:t xml:space="preserve"> және </w:t>
      </w:r>
      <w:r w:rsidRPr="00AB1087">
        <w:rPr>
          <w:sz w:val="28"/>
          <w:szCs w:val="28"/>
          <w:lang w:val="kk-KZ"/>
        </w:rPr>
        <w:t>PIRLS талаптарына сәйкес оқу тапсырмаларын талдау және қолдану жолдарын көрсету</w:t>
      </w:r>
      <w:r>
        <w:rPr>
          <w:lang w:val="kk-KZ"/>
        </w:rPr>
        <w:t>.</w:t>
      </w:r>
    </w:p>
    <w:p w14:paraId="6CD80C8E" w14:textId="77777777" w:rsidR="00285DF1" w:rsidRDefault="002463EB" w:rsidP="002463EB">
      <w:pPr>
        <w:jc w:val="both"/>
        <w:rPr>
          <w:iCs/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</w:t>
      </w:r>
      <w:r>
        <w:rPr>
          <w:sz w:val="28"/>
          <w:szCs w:val="28"/>
          <w:lang w:val="kk-KZ"/>
        </w:rPr>
        <w:tab/>
        <w:t xml:space="preserve">Вебинарға </w:t>
      </w:r>
      <w:r w:rsidRPr="002463EB">
        <w:rPr>
          <w:sz w:val="28"/>
          <w:szCs w:val="28"/>
          <w:lang w:val="kk-KZ"/>
        </w:rPr>
        <w:t>PIRLS</w:t>
      </w:r>
      <w:r>
        <w:rPr>
          <w:sz w:val="28"/>
          <w:szCs w:val="28"/>
          <w:lang w:val="kk-KZ"/>
        </w:rPr>
        <w:t>-2026  тестілеу тізіміне енген мектептердің 4 сынып мұғалімдері қатысты.</w:t>
      </w:r>
      <w:r w:rsidRPr="002463EB">
        <w:rPr>
          <w:iCs/>
          <w:sz w:val="28"/>
          <w:szCs w:val="28"/>
          <w:lang w:val="kk-KZ"/>
        </w:rPr>
        <w:t xml:space="preserve"> </w:t>
      </w:r>
    </w:p>
    <w:p w14:paraId="3DA5FDD4" w14:textId="7C12807C" w:rsidR="002463EB" w:rsidRPr="002A6794" w:rsidRDefault="002463EB" w:rsidP="00285DF1">
      <w:pPr>
        <w:ind w:firstLine="708"/>
        <w:jc w:val="both"/>
        <w:rPr>
          <w:rFonts w:eastAsia="MS Mincho"/>
          <w:color w:val="auto"/>
          <w:kern w:val="0"/>
          <w:sz w:val="28"/>
          <w:szCs w:val="28"/>
          <w:lang w:val="kk-KZ" w:eastAsia="en-US"/>
        </w:rPr>
      </w:pPr>
      <w:r>
        <w:rPr>
          <w:iCs/>
          <w:sz w:val="28"/>
          <w:szCs w:val="28"/>
          <w:lang w:val="kk-KZ"/>
        </w:rPr>
        <w:t xml:space="preserve">Джумагалиева Назира Сейткуловна, Ақтау қаласы, №24 жалпы білім беретін мектептің  бастауыш сынып мұғалімі, </w:t>
      </w:r>
      <w:r w:rsidRPr="002A6794">
        <w:rPr>
          <w:sz w:val="28"/>
          <w:szCs w:val="28"/>
          <w:lang w:val="kk-KZ"/>
        </w:rPr>
        <w:t xml:space="preserve">педагог- зерттеуші </w:t>
      </w:r>
      <w:r w:rsidRPr="002A6794">
        <w:rPr>
          <w:rFonts w:eastAsia="MS Mincho"/>
          <w:color w:val="auto"/>
          <w:kern w:val="0"/>
          <w:sz w:val="28"/>
          <w:szCs w:val="28"/>
          <w:lang w:val="kk-KZ" w:eastAsia="en-US"/>
        </w:rPr>
        <w:t xml:space="preserve"> </w:t>
      </w:r>
    </w:p>
    <w:p w14:paraId="24077BCB" w14:textId="3A749817" w:rsidR="002463EB" w:rsidRDefault="002463EB" w:rsidP="002463EB">
      <w:pPr>
        <w:tabs>
          <w:tab w:val="left" w:pos="2977"/>
        </w:tabs>
        <w:rPr>
          <w:sz w:val="28"/>
          <w:szCs w:val="28"/>
          <w:lang w:val="kk-KZ"/>
        </w:rPr>
      </w:pPr>
      <w:r>
        <w:rPr>
          <w:bCs/>
          <w:i/>
          <w:iCs/>
          <w:sz w:val="28"/>
          <w:szCs w:val="28"/>
          <w:lang w:val="kk-KZ"/>
        </w:rPr>
        <w:t xml:space="preserve">    </w:t>
      </w:r>
      <w:r w:rsidR="00285DF1">
        <w:rPr>
          <w:bCs/>
          <w:i/>
          <w:iCs/>
          <w:sz w:val="28"/>
          <w:szCs w:val="28"/>
          <w:lang w:val="kk-KZ"/>
        </w:rPr>
        <w:t xml:space="preserve">   </w:t>
      </w:r>
      <w:r>
        <w:rPr>
          <w:bCs/>
          <w:i/>
          <w:iCs/>
          <w:sz w:val="28"/>
          <w:szCs w:val="28"/>
          <w:lang w:val="kk-KZ"/>
        </w:rPr>
        <w:t xml:space="preserve">  </w:t>
      </w:r>
      <w:r w:rsidRPr="002A6794">
        <w:rPr>
          <w:bCs/>
          <w:i/>
          <w:iCs/>
          <w:sz w:val="28"/>
          <w:szCs w:val="28"/>
          <w:lang w:val="kk-KZ"/>
        </w:rPr>
        <w:t>«</w:t>
      </w:r>
      <w:r w:rsidRPr="002A6794">
        <w:rPr>
          <w:i/>
          <w:iCs/>
          <w:sz w:val="28"/>
          <w:szCs w:val="28"/>
          <w:lang w:val="kk-KZ"/>
        </w:rPr>
        <w:t>Кітаппен тілдесу: оқу сауаттылығын тәрбиелеудің әдеби тәсілдері</w:t>
      </w:r>
      <w:r w:rsidRPr="002A6794">
        <w:rPr>
          <w:bCs/>
          <w:i/>
          <w:iCs/>
          <w:sz w:val="28"/>
          <w:szCs w:val="28"/>
          <w:lang w:val="kk-KZ"/>
        </w:rPr>
        <w:t>»</w:t>
      </w:r>
    </w:p>
    <w:p w14:paraId="240D52BA" w14:textId="4E9DF7A2" w:rsidR="002463EB" w:rsidRPr="002A6794" w:rsidRDefault="002463EB" w:rsidP="002463EB">
      <w:pPr>
        <w:jc w:val="both"/>
        <w:rPr>
          <w:rFonts w:eastAsia="MS Mincho"/>
          <w:color w:val="auto"/>
          <w:kern w:val="0"/>
          <w:sz w:val="28"/>
          <w:szCs w:val="28"/>
          <w:lang w:val="kk-KZ" w:eastAsia="en-US"/>
        </w:rPr>
      </w:pPr>
      <w:r>
        <w:rPr>
          <w:sz w:val="28"/>
          <w:szCs w:val="28"/>
          <w:lang w:val="kk-KZ"/>
        </w:rPr>
        <w:t xml:space="preserve">     </w:t>
      </w:r>
      <w:r w:rsidR="00285DF1">
        <w:rPr>
          <w:sz w:val="28"/>
          <w:szCs w:val="28"/>
          <w:lang w:val="kk-KZ"/>
        </w:rPr>
        <w:t xml:space="preserve">   </w:t>
      </w:r>
      <w:r>
        <w:rPr>
          <w:sz w:val="28"/>
          <w:szCs w:val="28"/>
          <w:lang w:val="kk-KZ"/>
        </w:rPr>
        <w:t xml:space="preserve"> </w:t>
      </w:r>
      <w:r w:rsidRPr="002A6794">
        <w:rPr>
          <w:sz w:val="28"/>
          <w:szCs w:val="28"/>
          <w:lang w:val="kk-KZ"/>
        </w:rPr>
        <w:t>Жумагамбетова Азима Есенамановна</w:t>
      </w:r>
      <w:r w:rsidRPr="002A6794">
        <w:rPr>
          <w:rFonts w:eastAsia="MS Mincho"/>
          <w:color w:val="auto"/>
          <w:kern w:val="0"/>
          <w:sz w:val="28"/>
          <w:szCs w:val="28"/>
          <w:lang w:val="kk-KZ" w:eastAsia="en-US"/>
        </w:rPr>
        <w:t xml:space="preserve">, </w:t>
      </w:r>
      <w:r w:rsidRPr="002A6794">
        <w:rPr>
          <w:sz w:val="28"/>
          <w:szCs w:val="28"/>
          <w:lang w:val="kk-KZ"/>
        </w:rPr>
        <w:t xml:space="preserve">Бейнеу ауданы, </w:t>
      </w:r>
      <w:r>
        <w:rPr>
          <w:sz w:val="28"/>
          <w:szCs w:val="28"/>
          <w:lang w:val="kk-KZ"/>
        </w:rPr>
        <w:t xml:space="preserve">Абай </w:t>
      </w:r>
      <w:r w:rsidRPr="002A6794">
        <w:rPr>
          <w:sz w:val="28"/>
          <w:szCs w:val="28"/>
          <w:lang w:val="kk-KZ"/>
        </w:rPr>
        <w:t xml:space="preserve"> атындағы жалпы білім беретін мектептің бастауыш сынып мұғалімі,педагог</w:t>
      </w:r>
      <w:r w:rsidRPr="002A6794">
        <w:rPr>
          <w:rFonts w:eastAsia="MS Mincho"/>
          <w:color w:val="auto"/>
          <w:kern w:val="0"/>
          <w:sz w:val="28"/>
          <w:szCs w:val="28"/>
          <w:lang w:val="kk-KZ" w:eastAsia="en-US"/>
        </w:rPr>
        <w:t xml:space="preserve"> – зерттеуші       </w:t>
      </w:r>
    </w:p>
    <w:p w14:paraId="2E2B70AE" w14:textId="1028D8F0" w:rsidR="002463EB" w:rsidRPr="002A6794" w:rsidRDefault="002463EB" w:rsidP="002463EB">
      <w:pPr>
        <w:jc w:val="both"/>
        <w:rPr>
          <w:i/>
          <w:sz w:val="28"/>
          <w:szCs w:val="28"/>
          <w:lang w:val="kk-KZ"/>
        </w:rPr>
      </w:pPr>
      <w:r w:rsidRPr="002A6794">
        <w:rPr>
          <w:rFonts w:eastAsia="MS Mincho"/>
          <w:i/>
          <w:sz w:val="28"/>
          <w:szCs w:val="28"/>
          <w:lang w:val="kk-KZ"/>
        </w:rPr>
        <w:t xml:space="preserve">     </w:t>
      </w:r>
      <w:r w:rsidR="00285DF1">
        <w:rPr>
          <w:rFonts w:eastAsia="MS Mincho"/>
          <w:i/>
          <w:sz w:val="28"/>
          <w:szCs w:val="28"/>
          <w:lang w:val="kk-KZ"/>
        </w:rPr>
        <w:t xml:space="preserve">  </w:t>
      </w:r>
      <w:r w:rsidR="007C609B">
        <w:rPr>
          <w:rFonts w:eastAsia="MS Mincho"/>
          <w:i/>
          <w:sz w:val="28"/>
          <w:szCs w:val="28"/>
          <w:lang w:val="kk-KZ"/>
        </w:rPr>
        <w:t xml:space="preserve"> </w:t>
      </w:r>
      <w:r w:rsidRPr="002A6794">
        <w:rPr>
          <w:rFonts w:eastAsia="MS Mincho"/>
          <w:i/>
          <w:sz w:val="28"/>
          <w:szCs w:val="28"/>
          <w:lang w:val="kk-KZ"/>
        </w:rPr>
        <w:t xml:space="preserve"> </w:t>
      </w:r>
      <w:r w:rsidRPr="002A6794">
        <w:rPr>
          <w:i/>
          <w:sz w:val="28"/>
          <w:szCs w:val="28"/>
          <w:lang w:val="kk-KZ"/>
        </w:rPr>
        <w:t>«IQBala” жобасы(PIRLS форматындағы оқу сауаттылығы)»</w:t>
      </w:r>
    </w:p>
    <w:p w14:paraId="17DE05A2" w14:textId="1A8F8D35" w:rsidR="002463EB" w:rsidRDefault="002463EB" w:rsidP="002463EB">
      <w:pPr>
        <w:jc w:val="both"/>
        <w:rPr>
          <w:bCs/>
          <w:sz w:val="28"/>
          <w:szCs w:val="28"/>
          <w:lang w:val="kk-KZ"/>
        </w:rPr>
      </w:pPr>
      <w:r>
        <w:rPr>
          <w:bCs/>
          <w:sz w:val="28"/>
          <w:szCs w:val="28"/>
          <w:lang w:val="kk-KZ"/>
        </w:rPr>
        <w:t xml:space="preserve">      </w:t>
      </w:r>
      <w:r w:rsidR="00285DF1">
        <w:rPr>
          <w:bCs/>
          <w:sz w:val="28"/>
          <w:szCs w:val="28"/>
          <w:lang w:val="kk-KZ"/>
        </w:rPr>
        <w:t xml:space="preserve"> </w:t>
      </w:r>
      <w:r w:rsidR="007C609B">
        <w:rPr>
          <w:bCs/>
          <w:sz w:val="28"/>
          <w:szCs w:val="28"/>
          <w:lang w:val="kk-KZ"/>
        </w:rPr>
        <w:t xml:space="preserve"> </w:t>
      </w:r>
      <w:r w:rsidR="00285DF1">
        <w:rPr>
          <w:bCs/>
          <w:sz w:val="28"/>
          <w:szCs w:val="28"/>
          <w:lang w:val="kk-KZ"/>
        </w:rPr>
        <w:t xml:space="preserve"> </w:t>
      </w:r>
      <w:r w:rsidRPr="00632881">
        <w:rPr>
          <w:bCs/>
          <w:sz w:val="28"/>
          <w:szCs w:val="28"/>
          <w:lang w:val="kk-KZ"/>
        </w:rPr>
        <w:t>Машанова Айнаш Орынбасарқызы</w:t>
      </w:r>
      <w:r>
        <w:rPr>
          <w:bCs/>
          <w:sz w:val="28"/>
          <w:szCs w:val="28"/>
          <w:lang w:val="kk-KZ"/>
        </w:rPr>
        <w:t>, Мұнайлы аудандық білім берудің оқу әдістемелік орталығының  бастауыш сынып әдіскері</w:t>
      </w:r>
      <w:r w:rsidRPr="00632881">
        <w:rPr>
          <w:bCs/>
          <w:sz w:val="28"/>
          <w:szCs w:val="28"/>
          <w:lang w:val="kk-KZ"/>
        </w:rPr>
        <w:t xml:space="preserve"> </w:t>
      </w:r>
    </w:p>
    <w:p w14:paraId="3B8AE8B3" w14:textId="2EFE2455" w:rsidR="002463EB" w:rsidRPr="002463EB" w:rsidRDefault="002463EB" w:rsidP="002463EB">
      <w:pPr>
        <w:jc w:val="both"/>
        <w:rPr>
          <w:i/>
          <w:iCs/>
          <w:sz w:val="28"/>
          <w:szCs w:val="28"/>
          <w:lang w:val="kk-KZ"/>
        </w:rPr>
      </w:pPr>
      <w:r w:rsidRPr="00632881">
        <w:rPr>
          <w:bCs/>
          <w:sz w:val="28"/>
          <w:szCs w:val="28"/>
          <w:lang w:val="kk-KZ"/>
        </w:rPr>
        <w:t xml:space="preserve">  </w:t>
      </w:r>
      <w:r>
        <w:rPr>
          <w:bCs/>
          <w:sz w:val="28"/>
          <w:szCs w:val="28"/>
          <w:lang w:val="kk-KZ"/>
        </w:rPr>
        <w:t xml:space="preserve">   </w:t>
      </w:r>
      <w:r w:rsidR="00285DF1">
        <w:rPr>
          <w:bCs/>
          <w:sz w:val="28"/>
          <w:szCs w:val="28"/>
          <w:lang w:val="kk-KZ"/>
        </w:rPr>
        <w:t xml:space="preserve"> </w:t>
      </w:r>
      <w:r>
        <w:rPr>
          <w:bCs/>
          <w:sz w:val="28"/>
          <w:szCs w:val="28"/>
          <w:lang w:val="kk-KZ"/>
        </w:rPr>
        <w:t xml:space="preserve"> </w:t>
      </w:r>
      <w:r w:rsidR="00285DF1">
        <w:rPr>
          <w:bCs/>
          <w:sz w:val="28"/>
          <w:szCs w:val="28"/>
          <w:lang w:val="kk-KZ"/>
        </w:rPr>
        <w:t xml:space="preserve"> </w:t>
      </w:r>
      <w:r w:rsidRPr="002463EB">
        <w:rPr>
          <w:bCs/>
          <w:i/>
          <w:iCs/>
          <w:sz w:val="28"/>
          <w:szCs w:val="28"/>
          <w:lang w:val="kk-KZ"/>
        </w:rPr>
        <w:t>«Interacty» - интерактивті  контент жасауға арналған онлайн платформа  мүмкіндіктерін пайдалану</w:t>
      </w:r>
    </w:p>
    <w:p w14:paraId="097A8FBC" w14:textId="57094B03" w:rsidR="002463EB" w:rsidRPr="002A6794" w:rsidRDefault="002463EB" w:rsidP="002463EB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</w:t>
      </w:r>
      <w:r w:rsidR="007C609B">
        <w:rPr>
          <w:sz w:val="28"/>
          <w:szCs w:val="28"/>
          <w:lang w:val="kk-KZ"/>
        </w:rPr>
        <w:t xml:space="preserve"> </w:t>
      </w:r>
      <w:r w:rsidRPr="002E3FDB">
        <w:rPr>
          <w:sz w:val="28"/>
          <w:szCs w:val="28"/>
          <w:lang w:val="kk-KZ"/>
        </w:rPr>
        <w:t>Бегжанова Санжан  Мертеевна</w:t>
      </w:r>
      <w:r w:rsidRPr="002A6794">
        <w:rPr>
          <w:sz w:val="28"/>
          <w:szCs w:val="28"/>
          <w:lang w:val="kk-KZ"/>
        </w:rPr>
        <w:t xml:space="preserve">, </w:t>
      </w:r>
      <w:r>
        <w:rPr>
          <w:sz w:val="28"/>
          <w:szCs w:val="28"/>
          <w:lang w:val="kk-KZ"/>
        </w:rPr>
        <w:t>Бейнеу ауданы</w:t>
      </w:r>
      <w:r w:rsidRPr="002A6794">
        <w:rPr>
          <w:sz w:val="28"/>
          <w:szCs w:val="28"/>
          <w:lang w:val="kk-KZ"/>
        </w:rPr>
        <w:t xml:space="preserve">, </w:t>
      </w:r>
      <w:r w:rsidRPr="002E3FDB">
        <w:rPr>
          <w:sz w:val="28"/>
          <w:szCs w:val="28"/>
          <w:lang w:val="kk-KZ"/>
        </w:rPr>
        <w:t>Бейнеу гимназиясының бастауыш сынып мұғалімі</w:t>
      </w:r>
      <w:r w:rsidRPr="002A6794">
        <w:rPr>
          <w:sz w:val="28"/>
          <w:szCs w:val="28"/>
          <w:lang w:val="kk-KZ"/>
        </w:rPr>
        <w:t xml:space="preserve">, педагог - зерттеуші </w:t>
      </w:r>
    </w:p>
    <w:p w14:paraId="58F83BCF" w14:textId="35883AB2" w:rsidR="00DF7D9B" w:rsidRDefault="002463EB" w:rsidP="002463EB">
      <w:pPr>
        <w:jc w:val="both"/>
        <w:rPr>
          <w:sz w:val="28"/>
          <w:szCs w:val="28"/>
          <w:lang w:val="kk-KZ"/>
        </w:rPr>
      </w:pPr>
      <w:r w:rsidRPr="002A6794">
        <w:rPr>
          <w:sz w:val="28"/>
          <w:szCs w:val="28"/>
          <w:lang w:val="kk-KZ"/>
        </w:rPr>
        <w:t xml:space="preserve">      </w:t>
      </w:r>
      <w:r w:rsidR="007C609B">
        <w:rPr>
          <w:sz w:val="28"/>
          <w:szCs w:val="28"/>
          <w:lang w:val="kk-KZ"/>
        </w:rPr>
        <w:t xml:space="preserve">  </w:t>
      </w:r>
      <w:r w:rsidRPr="009C2D89">
        <w:rPr>
          <w:i/>
          <w:iCs/>
          <w:sz w:val="28"/>
          <w:szCs w:val="28"/>
          <w:lang w:val="kk-KZ"/>
        </w:rPr>
        <w:t>«PIRLS – сауатты оқырман қалыптастыру жолы: Мәтінмен жұмыс істеудің заманауи стратегиялары»</w:t>
      </w:r>
      <w:r>
        <w:rPr>
          <w:i/>
          <w:iCs/>
          <w:sz w:val="28"/>
          <w:szCs w:val="28"/>
          <w:lang w:val="kk-KZ"/>
        </w:rPr>
        <w:t xml:space="preserve"> </w:t>
      </w:r>
      <w:r w:rsidRPr="00285DF1">
        <w:rPr>
          <w:sz w:val="28"/>
          <w:szCs w:val="28"/>
          <w:lang w:val="kk-KZ"/>
        </w:rPr>
        <w:t>тақырыбында тәжірибе бөлісті.</w:t>
      </w:r>
    </w:p>
    <w:p w14:paraId="3DE8D65F" w14:textId="46409B46" w:rsidR="002463EB" w:rsidRDefault="00DF7D9B" w:rsidP="00DF7D9B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</w:t>
      </w:r>
      <w:r w:rsidR="007C609B">
        <w:rPr>
          <w:sz w:val="28"/>
          <w:szCs w:val="28"/>
          <w:lang w:val="kk-KZ"/>
        </w:rPr>
        <w:t xml:space="preserve"> </w:t>
      </w:r>
      <w:r>
        <w:rPr>
          <w:sz w:val="28"/>
          <w:szCs w:val="28"/>
          <w:lang w:val="kk-KZ"/>
        </w:rPr>
        <w:t xml:space="preserve"> </w:t>
      </w:r>
      <w:r w:rsidR="00285DF1">
        <w:rPr>
          <w:sz w:val="28"/>
          <w:szCs w:val="28"/>
          <w:lang w:val="kk-KZ"/>
        </w:rPr>
        <w:t>Вебинар соңында  кері байланыс жасалды.</w:t>
      </w:r>
    </w:p>
    <w:p w14:paraId="0F063456" w14:textId="77777777" w:rsidR="00285DF1" w:rsidRDefault="00285DF1" w:rsidP="002463EB">
      <w:pPr>
        <w:jc w:val="both"/>
        <w:rPr>
          <w:i/>
          <w:iCs/>
          <w:sz w:val="28"/>
          <w:szCs w:val="28"/>
          <w:lang w:val="kk-KZ"/>
        </w:rPr>
      </w:pPr>
    </w:p>
    <w:p w14:paraId="1BD04E7C" w14:textId="21ACC1FC" w:rsidR="00BE1566" w:rsidRDefault="005474D1">
      <w:pPr>
        <w:rPr>
          <w:sz w:val="28"/>
          <w:szCs w:val="28"/>
          <w:lang w:val="kk-KZ"/>
        </w:rPr>
      </w:pPr>
      <w:hyperlink r:id="rId5" w:history="1">
        <w:r w:rsidRPr="002D4BA6">
          <w:rPr>
            <w:rStyle w:val="a5"/>
            <w:sz w:val="28"/>
            <w:szCs w:val="28"/>
            <w:lang w:val="kk-KZ"/>
          </w:rPr>
          <w:t>https://www.facebook.com/ocumdo/posts/pfbid02EpKT1MH4Z9k855CHyWvJFFxuL4PEJTzTr2yKpndMFE6utm52vWxLqJ13RjdaTwbdl</w:t>
        </w:r>
      </w:hyperlink>
    </w:p>
    <w:p w14:paraId="37C0AC18" w14:textId="4AFF6695" w:rsidR="005474D1" w:rsidRPr="002463EB" w:rsidRDefault="005474D1">
      <w:pPr>
        <w:rPr>
          <w:sz w:val="28"/>
          <w:szCs w:val="28"/>
          <w:lang w:val="kk-KZ"/>
        </w:rPr>
      </w:pPr>
      <w:r>
        <w:rPr>
          <w:noProof/>
          <w:sz w:val="28"/>
          <w:szCs w:val="28"/>
          <w:lang w:val="kk-KZ"/>
        </w:rPr>
        <w:lastRenderedPageBreak/>
        <w:drawing>
          <wp:inline distT="0" distB="0" distL="0" distR="0" wp14:anchorId="6C1E0EE7" wp14:editId="067AE4EE">
            <wp:extent cx="5940425" cy="5940425"/>
            <wp:effectExtent l="0" t="0" r="3175" b="3175"/>
            <wp:docPr id="130343319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3433193" name="Рисунок 130343319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val="kk-KZ"/>
        </w:rPr>
        <w:lastRenderedPageBreak/>
        <w:drawing>
          <wp:inline distT="0" distB="0" distL="0" distR="0" wp14:anchorId="7DD20B35" wp14:editId="2C812B78">
            <wp:extent cx="5940425" cy="3341370"/>
            <wp:effectExtent l="0" t="0" r="3175" b="0"/>
            <wp:docPr id="1033550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355023" name="Рисунок 10335502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val="kk-KZ"/>
        </w:rPr>
        <w:drawing>
          <wp:inline distT="0" distB="0" distL="0" distR="0" wp14:anchorId="62C74845" wp14:editId="58400EB5">
            <wp:extent cx="5940425" cy="3341370"/>
            <wp:effectExtent l="0" t="0" r="3175" b="0"/>
            <wp:docPr id="85426464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4264640" name="Рисунок 85426464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val="kk-KZ"/>
        </w:rPr>
        <w:lastRenderedPageBreak/>
        <w:drawing>
          <wp:inline distT="0" distB="0" distL="0" distR="0" wp14:anchorId="430F36CC" wp14:editId="4990EF7B">
            <wp:extent cx="5940425" cy="3341370"/>
            <wp:effectExtent l="0" t="0" r="3175" b="0"/>
            <wp:docPr id="25342800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428001" name="Рисунок 25342800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474D1" w:rsidRPr="002463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A90ACD"/>
    <w:multiLevelType w:val="multilevel"/>
    <w:tmpl w:val="F5AEB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0A62F80"/>
    <w:multiLevelType w:val="multilevel"/>
    <w:tmpl w:val="D8D05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68317135">
    <w:abstractNumId w:val="0"/>
  </w:num>
  <w:num w:numId="2" w16cid:durableId="16938754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CFA"/>
    <w:rsid w:val="002463EB"/>
    <w:rsid w:val="00285DF1"/>
    <w:rsid w:val="002D0EEE"/>
    <w:rsid w:val="005474D1"/>
    <w:rsid w:val="005F6CFA"/>
    <w:rsid w:val="007149C7"/>
    <w:rsid w:val="007173F6"/>
    <w:rsid w:val="007528D0"/>
    <w:rsid w:val="007C609B"/>
    <w:rsid w:val="007E6DCF"/>
    <w:rsid w:val="00AB1087"/>
    <w:rsid w:val="00BE1566"/>
    <w:rsid w:val="00DF7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20571"/>
  <w15:chartTrackingRefBased/>
  <w15:docId w15:val="{89B871FD-8FB0-4E79-B7FC-6C582AE1E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63EB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463EB"/>
    <w:rPr>
      <w:b/>
      <w:bCs/>
    </w:rPr>
  </w:style>
  <w:style w:type="paragraph" w:styleId="a4">
    <w:name w:val="Normal (Web)"/>
    <w:basedOn w:val="a"/>
    <w:uiPriority w:val="99"/>
    <w:semiHidden/>
    <w:unhideWhenUsed/>
    <w:rsid w:val="00AB1087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character" w:styleId="a5">
    <w:name w:val="Hyperlink"/>
    <w:basedOn w:val="a0"/>
    <w:uiPriority w:val="99"/>
    <w:unhideWhenUsed/>
    <w:rsid w:val="005474D1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5474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464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hyperlink" Target="https://www.facebook.com/ocumdo/posts/pfbid02EpKT1MH4Z9k855CHyWvJFFxuL4PEJTzTr2yKpndMFE6utm52vWxLqJ13RjdaTwbd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4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PC</cp:lastModifiedBy>
  <cp:revision>16</cp:revision>
  <dcterms:created xsi:type="dcterms:W3CDTF">2026-01-16T09:22:00Z</dcterms:created>
  <dcterms:modified xsi:type="dcterms:W3CDTF">2026-01-16T11:01:00Z</dcterms:modified>
</cp:coreProperties>
</file>